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CC7" w:rsidRDefault="00EC4CC7" w:rsidP="00D04198">
      <w:pPr>
        <w:pStyle w:val="af"/>
        <w:ind w:left="0"/>
        <w:jc w:val="center"/>
        <w:rPr>
          <w:sz w:val="28"/>
          <w:szCs w:val="28"/>
        </w:rPr>
      </w:pPr>
      <w:r>
        <w:rPr>
          <w:sz w:val="28"/>
          <w:szCs w:val="28"/>
        </w:rPr>
        <w:t>Област</w:t>
      </w:r>
      <w:r w:rsidR="00D04198" w:rsidRPr="00EC4CC7">
        <w:rPr>
          <w:sz w:val="28"/>
          <w:szCs w:val="28"/>
        </w:rPr>
        <w:t xml:space="preserve">ное </w:t>
      </w:r>
      <w:r>
        <w:rPr>
          <w:sz w:val="28"/>
          <w:szCs w:val="28"/>
        </w:rPr>
        <w:t xml:space="preserve">бюджетное </w:t>
      </w:r>
      <w:r w:rsidR="00D04198" w:rsidRPr="00EC4CC7">
        <w:rPr>
          <w:sz w:val="28"/>
          <w:szCs w:val="28"/>
        </w:rPr>
        <w:t xml:space="preserve">образовательное учреждение </w:t>
      </w:r>
      <w:proofErr w:type="gramStart"/>
      <w:r w:rsidR="00D04198" w:rsidRPr="00EC4CC7">
        <w:rPr>
          <w:sz w:val="28"/>
          <w:szCs w:val="28"/>
        </w:rPr>
        <w:t>дополнительного</w:t>
      </w:r>
      <w:proofErr w:type="gramEnd"/>
      <w:r w:rsidR="00D04198" w:rsidRPr="00EC4CC7">
        <w:rPr>
          <w:sz w:val="28"/>
          <w:szCs w:val="28"/>
        </w:rPr>
        <w:t xml:space="preserve"> </w:t>
      </w:r>
    </w:p>
    <w:p w:rsidR="00D04198" w:rsidRPr="00EC4CC7" w:rsidRDefault="00D04198" w:rsidP="00D04198">
      <w:pPr>
        <w:pStyle w:val="af"/>
        <w:ind w:left="0"/>
        <w:jc w:val="center"/>
        <w:rPr>
          <w:i/>
          <w:sz w:val="28"/>
          <w:szCs w:val="28"/>
        </w:rPr>
      </w:pPr>
      <w:r w:rsidRPr="00EC4CC7">
        <w:rPr>
          <w:sz w:val="28"/>
          <w:szCs w:val="28"/>
        </w:rPr>
        <w:t>образования  «Железногорская детская школа искусств»</w:t>
      </w:r>
    </w:p>
    <w:p w:rsidR="00D04198" w:rsidRPr="00EC4CC7" w:rsidRDefault="00EC4CC7" w:rsidP="00D04198">
      <w:pPr>
        <w:pStyle w:val="af"/>
        <w:ind w:left="0"/>
        <w:jc w:val="center"/>
        <w:rPr>
          <w:sz w:val="28"/>
          <w:szCs w:val="28"/>
        </w:rPr>
      </w:pPr>
      <w:r>
        <w:rPr>
          <w:sz w:val="28"/>
          <w:szCs w:val="28"/>
        </w:rPr>
        <w:t>Министерства</w:t>
      </w:r>
      <w:r w:rsidR="00D04198" w:rsidRPr="00EC4CC7">
        <w:rPr>
          <w:sz w:val="28"/>
          <w:szCs w:val="28"/>
        </w:rPr>
        <w:t xml:space="preserve"> культуры </w:t>
      </w:r>
      <w:r>
        <w:rPr>
          <w:sz w:val="28"/>
          <w:szCs w:val="28"/>
        </w:rPr>
        <w:t>Курской области</w:t>
      </w:r>
    </w:p>
    <w:p w:rsidR="00D04198" w:rsidRDefault="00D04198" w:rsidP="00D04198">
      <w:pPr>
        <w:pStyle w:val="af"/>
        <w:jc w:val="center"/>
        <w:rPr>
          <w:i/>
          <w:sz w:val="32"/>
          <w:szCs w:val="32"/>
        </w:rPr>
      </w:pPr>
    </w:p>
    <w:p w:rsidR="00D04198" w:rsidRDefault="00D04198" w:rsidP="00D04198">
      <w:pPr>
        <w:pStyle w:val="af"/>
        <w:rPr>
          <w:i/>
          <w:sz w:val="32"/>
          <w:szCs w:val="32"/>
        </w:rPr>
      </w:pPr>
    </w:p>
    <w:p w:rsidR="00D04198" w:rsidRDefault="00D04198" w:rsidP="00D04198">
      <w:pPr>
        <w:pStyle w:val="af"/>
        <w:jc w:val="both"/>
        <w:rPr>
          <w:sz w:val="32"/>
          <w:szCs w:val="32"/>
        </w:rPr>
      </w:pPr>
    </w:p>
    <w:p w:rsidR="00D04198" w:rsidRDefault="00D04198" w:rsidP="00D04198">
      <w:pPr>
        <w:pStyle w:val="af"/>
        <w:jc w:val="both"/>
        <w:rPr>
          <w:sz w:val="32"/>
          <w:szCs w:val="32"/>
        </w:rPr>
      </w:pPr>
    </w:p>
    <w:p w:rsidR="00D04198" w:rsidRDefault="00D04198" w:rsidP="00D04198">
      <w:pPr>
        <w:jc w:val="both"/>
        <w:rPr>
          <w:sz w:val="32"/>
          <w:szCs w:val="32"/>
        </w:rPr>
      </w:pPr>
    </w:p>
    <w:p w:rsidR="00D04198" w:rsidRDefault="00D04198" w:rsidP="00D04198">
      <w:pPr>
        <w:jc w:val="both"/>
        <w:rPr>
          <w:sz w:val="32"/>
          <w:szCs w:val="32"/>
        </w:rPr>
      </w:pPr>
    </w:p>
    <w:p w:rsidR="00D04198" w:rsidRDefault="00D04198" w:rsidP="00D04198">
      <w:pPr>
        <w:pStyle w:val="af"/>
        <w:jc w:val="both"/>
        <w:rPr>
          <w:sz w:val="32"/>
          <w:szCs w:val="32"/>
        </w:rPr>
      </w:pPr>
    </w:p>
    <w:p w:rsidR="00D04198" w:rsidRDefault="00D04198" w:rsidP="00D04198">
      <w:pPr>
        <w:spacing w:line="276" w:lineRule="auto"/>
        <w:jc w:val="center"/>
        <w:rPr>
          <w:sz w:val="40"/>
          <w:szCs w:val="40"/>
        </w:rPr>
      </w:pPr>
      <w:r>
        <w:rPr>
          <w:sz w:val="40"/>
          <w:szCs w:val="40"/>
        </w:rPr>
        <w:t>Рабочая программа</w:t>
      </w:r>
    </w:p>
    <w:p w:rsidR="00D04198" w:rsidRDefault="00D04198" w:rsidP="00D04198">
      <w:pPr>
        <w:spacing w:line="276" w:lineRule="auto"/>
        <w:jc w:val="center"/>
        <w:rPr>
          <w:sz w:val="40"/>
          <w:szCs w:val="40"/>
        </w:rPr>
      </w:pPr>
    </w:p>
    <w:p w:rsidR="00D04198" w:rsidRDefault="00D04198" w:rsidP="00D04198">
      <w:pPr>
        <w:spacing w:line="276" w:lineRule="auto"/>
        <w:jc w:val="center"/>
        <w:rPr>
          <w:b/>
          <w:sz w:val="40"/>
          <w:szCs w:val="40"/>
        </w:rPr>
      </w:pPr>
      <w:r>
        <w:rPr>
          <w:sz w:val="40"/>
          <w:szCs w:val="40"/>
        </w:rPr>
        <w:t>УП.03.</w:t>
      </w:r>
      <w:r>
        <w:rPr>
          <w:b/>
          <w:sz w:val="40"/>
          <w:szCs w:val="40"/>
        </w:rPr>
        <w:t xml:space="preserve"> «ФОРТЕПИАНО» </w:t>
      </w:r>
    </w:p>
    <w:p w:rsidR="00D04198" w:rsidRDefault="00D04198" w:rsidP="00D04198">
      <w:pPr>
        <w:spacing w:line="276" w:lineRule="auto"/>
        <w:jc w:val="center"/>
        <w:rPr>
          <w:b/>
          <w:sz w:val="40"/>
          <w:szCs w:val="40"/>
        </w:rPr>
      </w:pPr>
    </w:p>
    <w:p w:rsidR="00D04198" w:rsidRDefault="00D04198" w:rsidP="00D04198">
      <w:pPr>
        <w:jc w:val="center"/>
        <w:rPr>
          <w:sz w:val="32"/>
          <w:szCs w:val="32"/>
        </w:rPr>
      </w:pPr>
      <w:r>
        <w:rPr>
          <w:sz w:val="32"/>
          <w:szCs w:val="32"/>
        </w:rPr>
        <w:t>дополнительной предпрофессиональной</w:t>
      </w:r>
    </w:p>
    <w:p w:rsidR="00D04198" w:rsidRDefault="00D04198" w:rsidP="00D04198">
      <w:pPr>
        <w:jc w:val="center"/>
        <w:rPr>
          <w:sz w:val="32"/>
          <w:szCs w:val="32"/>
        </w:rPr>
      </w:pPr>
      <w:r>
        <w:rPr>
          <w:sz w:val="32"/>
          <w:szCs w:val="32"/>
        </w:rPr>
        <w:t>общеобразовательной программы в области</w:t>
      </w:r>
    </w:p>
    <w:p w:rsidR="00D04198" w:rsidRDefault="00D04198" w:rsidP="00D04198">
      <w:pPr>
        <w:jc w:val="center"/>
        <w:rPr>
          <w:b/>
          <w:sz w:val="44"/>
          <w:szCs w:val="44"/>
        </w:rPr>
      </w:pPr>
      <w:r>
        <w:rPr>
          <w:sz w:val="32"/>
          <w:szCs w:val="32"/>
        </w:rPr>
        <w:t>музыкального искусства ПО.01.  «Струнные инструменты», «Хоровое пение»</w:t>
      </w:r>
    </w:p>
    <w:p w:rsidR="00D04198" w:rsidRDefault="00D04198" w:rsidP="00D04198">
      <w:pPr>
        <w:jc w:val="both"/>
        <w:rPr>
          <w:sz w:val="28"/>
          <w:szCs w:val="28"/>
        </w:rPr>
      </w:pPr>
    </w:p>
    <w:p w:rsidR="00D04198" w:rsidRDefault="00D04198" w:rsidP="00D04198">
      <w:pPr>
        <w:jc w:val="center"/>
        <w:rPr>
          <w:i/>
          <w:sz w:val="32"/>
          <w:szCs w:val="32"/>
        </w:rPr>
      </w:pPr>
      <w:r>
        <w:rPr>
          <w:i/>
          <w:sz w:val="32"/>
          <w:szCs w:val="32"/>
        </w:rPr>
        <w:t>(8(9)-летний срок обучения)</w:t>
      </w:r>
    </w:p>
    <w:p w:rsidR="00D04198" w:rsidRDefault="00D04198" w:rsidP="00D04198">
      <w:pPr>
        <w:rPr>
          <w:b/>
          <w:sz w:val="44"/>
          <w:szCs w:val="44"/>
        </w:rPr>
      </w:pPr>
    </w:p>
    <w:p w:rsidR="00D04198" w:rsidRDefault="00D04198" w:rsidP="00D04198">
      <w:pPr>
        <w:rPr>
          <w:b/>
          <w:sz w:val="44"/>
          <w:szCs w:val="44"/>
        </w:rPr>
      </w:pPr>
    </w:p>
    <w:p w:rsidR="00D04198" w:rsidRDefault="00D04198" w:rsidP="00D04198">
      <w:pPr>
        <w:rPr>
          <w:b/>
          <w:sz w:val="44"/>
          <w:szCs w:val="44"/>
        </w:rPr>
      </w:pPr>
    </w:p>
    <w:p w:rsidR="00D04198" w:rsidRDefault="00D04198" w:rsidP="00D04198">
      <w:pPr>
        <w:rPr>
          <w:b/>
          <w:sz w:val="44"/>
          <w:szCs w:val="44"/>
        </w:rPr>
      </w:pPr>
    </w:p>
    <w:p w:rsidR="00D04198" w:rsidRDefault="00D04198" w:rsidP="00D04198">
      <w:pPr>
        <w:rPr>
          <w:b/>
          <w:sz w:val="44"/>
          <w:szCs w:val="44"/>
        </w:rPr>
      </w:pPr>
    </w:p>
    <w:p w:rsidR="00D04198" w:rsidRDefault="00D04198" w:rsidP="00D04198">
      <w:pPr>
        <w:rPr>
          <w:b/>
          <w:sz w:val="44"/>
          <w:szCs w:val="44"/>
        </w:rPr>
      </w:pPr>
    </w:p>
    <w:p w:rsidR="00D04198" w:rsidRDefault="00D04198" w:rsidP="00D04198">
      <w:pPr>
        <w:rPr>
          <w:b/>
          <w:sz w:val="44"/>
          <w:szCs w:val="44"/>
        </w:rPr>
      </w:pPr>
    </w:p>
    <w:p w:rsidR="00D04198" w:rsidRDefault="00D04198" w:rsidP="00D04198">
      <w:pPr>
        <w:rPr>
          <w:b/>
          <w:sz w:val="44"/>
          <w:szCs w:val="44"/>
        </w:rPr>
      </w:pPr>
    </w:p>
    <w:p w:rsidR="00D04198" w:rsidRDefault="00D04198" w:rsidP="00D04198">
      <w:pPr>
        <w:rPr>
          <w:b/>
          <w:sz w:val="44"/>
          <w:szCs w:val="44"/>
        </w:rPr>
      </w:pPr>
    </w:p>
    <w:p w:rsidR="00D04198" w:rsidRDefault="00D04198" w:rsidP="00D04198">
      <w:pPr>
        <w:rPr>
          <w:b/>
          <w:sz w:val="44"/>
          <w:szCs w:val="44"/>
        </w:rPr>
      </w:pPr>
    </w:p>
    <w:p w:rsidR="00D04198" w:rsidRDefault="00F51536" w:rsidP="00D04198">
      <w:pPr>
        <w:jc w:val="center"/>
        <w:rPr>
          <w:sz w:val="28"/>
          <w:szCs w:val="28"/>
        </w:rPr>
      </w:pPr>
      <w:r>
        <w:rPr>
          <w:sz w:val="28"/>
          <w:szCs w:val="28"/>
        </w:rPr>
        <w:t xml:space="preserve">г. </w:t>
      </w:r>
      <w:r w:rsidR="00D04198">
        <w:rPr>
          <w:sz w:val="28"/>
          <w:szCs w:val="28"/>
        </w:rPr>
        <w:t xml:space="preserve">Железногорск </w:t>
      </w:r>
    </w:p>
    <w:p w:rsidR="00D04198" w:rsidRDefault="00F51536" w:rsidP="00D04198">
      <w:pPr>
        <w:jc w:val="center"/>
        <w:rPr>
          <w:sz w:val="28"/>
          <w:szCs w:val="28"/>
        </w:rPr>
      </w:pPr>
      <w:r>
        <w:rPr>
          <w:sz w:val="28"/>
          <w:szCs w:val="28"/>
        </w:rPr>
        <w:t xml:space="preserve"> 202</w:t>
      </w:r>
      <w:r w:rsidR="0047254D">
        <w:rPr>
          <w:sz w:val="28"/>
          <w:szCs w:val="28"/>
        </w:rPr>
        <w:t>5</w:t>
      </w:r>
      <w:r w:rsidR="00D04198">
        <w:rPr>
          <w:sz w:val="28"/>
          <w:szCs w:val="28"/>
        </w:rPr>
        <w:t xml:space="preserve"> г.</w:t>
      </w:r>
    </w:p>
    <w:p w:rsidR="0088284A" w:rsidRPr="00A25C4D" w:rsidRDefault="0088284A" w:rsidP="0088284A">
      <w:pPr>
        <w:autoSpaceDN/>
        <w:spacing w:line="360" w:lineRule="auto"/>
        <w:rPr>
          <w:b/>
          <w:bCs/>
          <w:sz w:val="28"/>
          <w:szCs w:val="28"/>
        </w:rPr>
        <w:sectPr w:rsidR="0088284A" w:rsidRPr="00A25C4D">
          <w:pgSz w:w="11906" w:h="16838"/>
          <w:pgMar w:top="1440" w:right="991" w:bottom="1440" w:left="851" w:header="720" w:footer="720" w:gutter="0"/>
          <w:cols w:space="720"/>
        </w:sectPr>
      </w:pPr>
    </w:p>
    <w:p w:rsidR="00880695" w:rsidRPr="006D2CF4" w:rsidRDefault="00880695" w:rsidP="00880695">
      <w:pPr>
        <w:rPr>
          <w:b/>
          <w:i/>
          <w:sz w:val="22"/>
          <w:szCs w:val="22"/>
        </w:rPr>
      </w:pPr>
    </w:p>
    <w:p w:rsidR="00880695" w:rsidRPr="006D2CF4" w:rsidRDefault="00880695" w:rsidP="00880695">
      <w:pPr>
        <w:spacing w:line="360" w:lineRule="auto"/>
        <w:jc w:val="both"/>
      </w:pPr>
    </w:p>
    <w:p w:rsidR="00F51536" w:rsidRPr="00F51536" w:rsidRDefault="00F51536" w:rsidP="00F51536">
      <w:pPr>
        <w:keepNext/>
        <w:keepLines/>
        <w:autoSpaceDN/>
        <w:outlineLvl w:val="2"/>
        <w:rPr>
          <w:bCs/>
          <w:sz w:val="22"/>
          <w:szCs w:val="22"/>
        </w:rPr>
      </w:pPr>
      <w:r w:rsidRPr="00F51536">
        <w:rPr>
          <w:bCs/>
          <w:sz w:val="22"/>
          <w:szCs w:val="22"/>
        </w:rPr>
        <w:t>«ПРИНЯТО»</w:t>
      </w:r>
      <w:r w:rsidRPr="00F51536">
        <w:rPr>
          <w:bCs/>
          <w:sz w:val="22"/>
          <w:szCs w:val="22"/>
        </w:rPr>
        <w:tab/>
      </w:r>
      <w:r w:rsidRPr="00F51536">
        <w:rPr>
          <w:bCs/>
          <w:sz w:val="22"/>
          <w:szCs w:val="22"/>
        </w:rPr>
        <w:tab/>
      </w:r>
      <w:r w:rsidRPr="00F51536">
        <w:rPr>
          <w:bCs/>
          <w:sz w:val="22"/>
          <w:szCs w:val="22"/>
        </w:rPr>
        <w:tab/>
      </w:r>
      <w:r w:rsidRPr="00F51536">
        <w:rPr>
          <w:bCs/>
          <w:sz w:val="22"/>
          <w:szCs w:val="22"/>
        </w:rPr>
        <w:tab/>
      </w:r>
      <w:r w:rsidRPr="00F51536">
        <w:rPr>
          <w:bCs/>
          <w:sz w:val="22"/>
          <w:szCs w:val="22"/>
        </w:rPr>
        <w:tab/>
      </w:r>
      <w:r w:rsidRPr="00F51536">
        <w:rPr>
          <w:bCs/>
          <w:sz w:val="22"/>
          <w:szCs w:val="22"/>
        </w:rPr>
        <w:tab/>
      </w:r>
      <w:r w:rsidRPr="00F51536">
        <w:rPr>
          <w:bCs/>
          <w:sz w:val="22"/>
          <w:szCs w:val="22"/>
        </w:rPr>
        <w:tab/>
        <w:t xml:space="preserve">                                    «УТВЕРЖДАЮ»</w:t>
      </w:r>
    </w:p>
    <w:p w:rsidR="00F51536" w:rsidRPr="00F51536" w:rsidRDefault="00F51536" w:rsidP="00F51536">
      <w:pPr>
        <w:keepNext/>
        <w:keepLines/>
        <w:autoSpaceDN/>
        <w:outlineLvl w:val="2"/>
        <w:rPr>
          <w:bCs/>
          <w:sz w:val="22"/>
          <w:szCs w:val="22"/>
        </w:rPr>
      </w:pPr>
      <w:r w:rsidRPr="00F51536">
        <w:rPr>
          <w:bCs/>
          <w:sz w:val="22"/>
          <w:szCs w:val="22"/>
        </w:rPr>
        <w:t>педагогическим советом</w:t>
      </w:r>
      <w:r w:rsidRPr="00F51536">
        <w:rPr>
          <w:bCs/>
          <w:sz w:val="22"/>
          <w:szCs w:val="22"/>
        </w:rPr>
        <w:tab/>
      </w:r>
      <w:r w:rsidRPr="00F51536">
        <w:rPr>
          <w:bCs/>
          <w:sz w:val="22"/>
          <w:szCs w:val="22"/>
        </w:rPr>
        <w:tab/>
      </w:r>
      <w:r w:rsidRPr="00F51536">
        <w:rPr>
          <w:bCs/>
          <w:sz w:val="22"/>
          <w:szCs w:val="22"/>
        </w:rPr>
        <w:tab/>
        <w:t xml:space="preserve">              директор ОБОУ ДО «Железногорская ДШИ»</w:t>
      </w:r>
    </w:p>
    <w:p w:rsidR="00F51536" w:rsidRPr="00F51536" w:rsidRDefault="00F51536" w:rsidP="00F51536">
      <w:pPr>
        <w:keepNext/>
        <w:keepLines/>
        <w:autoSpaceDN/>
        <w:outlineLvl w:val="2"/>
        <w:rPr>
          <w:bCs/>
          <w:sz w:val="22"/>
          <w:szCs w:val="22"/>
        </w:rPr>
      </w:pPr>
      <w:r w:rsidRPr="00F51536">
        <w:rPr>
          <w:bCs/>
          <w:sz w:val="22"/>
          <w:szCs w:val="22"/>
        </w:rPr>
        <w:t>ОБОУ ДО «</w:t>
      </w:r>
      <w:proofErr w:type="spellStart"/>
      <w:r w:rsidRPr="00F51536">
        <w:rPr>
          <w:bCs/>
          <w:sz w:val="22"/>
          <w:szCs w:val="22"/>
        </w:rPr>
        <w:t>Железногорская</w:t>
      </w:r>
      <w:proofErr w:type="spellEnd"/>
      <w:r w:rsidRPr="00F51536">
        <w:rPr>
          <w:bCs/>
          <w:sz w:val="22"/>
          <w:szCs w:val="22"/>
        </w:rPr>
        <w:t xml:space="preserve"> ДШИ» </w:t>
      </w:r>
      <w:r w:rsidRPr="00F51536">
        <w:rPr>
          <w:bCs/>
          <w:sz w:val="22"/>
          <w:szCs w:val="22"/>
        </w:rPr>
        <w:tab/>
      </w:r>
      <w:r w:rsidRPr="00F51536">
        <w:rPr>
          <w:bCs/>
          <w:sz w:val="22"/>
          <w:szCs w:val="22"/>
        </w:rPr>
        <w:tab/>
      </w:r>
      <w:r w:rsidRPr="00F51536">
        <w:rPr>
          <w:bCs/>
          <w:sz w:val="22"/>
          <w:szCs w:val="22"/>
        </w:rPr>
        <w:tab/>
        <w:t xml:space="preserve">                            ___________</w:t>
      </w:r>
      <w:proofErr w:type="spellStart"/>
      <w:r w:rsidRPr="00F51536">
        <w:rPr>
          <w:bCs/>
          <w:sz w:val="22"/>
          <w:szCs w:val="22"/>
        </w:rPr>
        <w:t>Н.В.Староверова</w:t>
      </w:r>
      <w:proofErr w:type="spellEnd"/>
    </w:p>
    <w:p w:rsidR="00F51536" w:rsidRPr="00F51536" w:rsidRDefault="00F51536" w:rsidP="00F51536">
      <w:pPr>
        <w:autoSpaceDN/>
        <w:spacing w:after="200" w:line="276" w:lineRule="auto"/>
        <w:rPr>
          <w:rFonts w:eastAsia="Calibri"/>
          <w:b/>
          <w:i/>
          <w:sz w:val="22"/>
          <w:szCs w:val="22"/>
          <w:lang w:eastAsia="en-US"/>
        </w:rPr>
      </w:pPr>
      <w:r w:rsidRPr="00F51536">
        <w:rPr>
          <w:rFonts w:eastAsia="Calibri"/>
          <w:b/>
          <w:i/>
          <w:sz w:val="22"/>
          <w:szCs w:val="22"/>
          <w:lang w:eastAsia="en-US"/>
        </w:rPr>
        <w:t xml:space="preserve">Протокол № </w:t>
      </w:r>
      <w:r w:rsidR="0047254D">
        <w:rPr>
          <w:rFonts w:eastAsia="Calibri"/>
          <w:b/>
          <w:i/>
          <w:sz w:val="22"/>
          <w:szCs w:val="22"/>
          <w:lang w:eastAsia="en-US"/>
        </w:rPr>
        <w:t>5</w:t>
      </w:r>
      <w:r w:rsidRPr="00F51536">
        <w:rPr>
          <w:rFonts w:eastAsia="Calibri"/>
          <w:b/>
          <w:i/>
          <w:sz w:val="22"/>
          <w:szCs w:val="22"/>
          <w:lang w:eastAsia="en-US"/>
        </w:rPr>
        <w:t xml:space="preserve"> от 1</w:t>
      </w:r>
      <w:r w:rsidR="0047254D">
        <w:rPr>
          <w:rFonts w:eastAsia="Calibri"/>
          <w:b/>
          <w:i/>
          <w:sz w:val="22"/>
          <w:szCs w:val="22"/>
          <w:lang w:eastAsia="en-US"/>
        </w:rPr>
        <w:t>0</w:t>
      </w:r>
      <w:r w:rsidRPr="00F51536">
        <w:rPr>
          <w:rFonts w:eastAsia="Calibri"/>
          <w:b/>
          <w:i/>
          <w:sz w:val="22"/>
          <w:szCs w:val="22"/>
          <w:lang w:eastAsia="en-US"/>
        </w:rPr>
        <w:t>.06.202</w:t>
      </w:r>
      <w:r w:rsidR="0047254D">
        <w:rPr>
          <w:rFonts w:eastAsia="Calibri"/>
          <w:b/>
          <w:i/>
          <w:sz w:val="22"/>
          <w:szCs w:val="22"/>
          <w:lang w:eastAsia="en-US"/>
        </w:rPr>
        <w:t>5</w:t>
      </w:r>
      <w:r w:rsidRPr="00F51536">
        <w:rPr>
          <w:rFonts w:eastAsia="Calibri"/>
          <w:b/>
          <w:i/>
          <w:sz w:val="22"/>
          <w:szCs w:val="22"/>
          <w:lang w:eastAsia="en-US"/>
        </w:rPr>
        <w:t xml:space="preserve"> г.</w:t>
      </w:r>
      <w:r w:rsidRPr="00F51536">
        <w:rPr>
          <w:rFonts w:eastAsia="Calibri"/>
          <w:b/>
          <w:i/>
          <w:sz w:val="22"/>
          <w:szCs w:val="22"/>
          <w:lang w:eastAsia="en-US"/>
        </w:rPr>
        <w:tab/>
      </w:r>
      <w:r w:rsidRPr="00F51536">
        <w:rPr>
          <w:rFonts w:eastAsia="Calibri"/>
          <w:b/>
          <w:i/>
          <w:sz w:val="22"/>
          <w:szCs w:val="22"/>
          <w:lang w:eastAsia="en-US"/>
        </w:rPr>
        <w:tab/>
        <w:t xml:space="preserve">                                       Приказ № </w:t>
      </w:r>
      <w:r w:rsidR="0047254D">
        <w:rPr>
          <w:rFonts w:eastAsia="Calibri"/>
          <w:b/>
          <w:i/>
          <w:sz w:val="22"/>
          <w:szCs w:val="22"/>
          <w:lang w:eastAsia="en-US"/>
        </w:rPr>
        <w:t>7</w:t>
      </w:r>
      <w:bookmarkStart w:id="0" w:name="_GoBack"/>
      <w:bookmarkEnd w:id="0"/>
      <w:r w:rsidRPr="00F51536">
        <w:rPr>
          <w:rFonts w:eastAsia="Calibri"/>
          <w:b/>
          <w:i/>
          <w:sz w:val="22"/>
          <w:szCs w:val="22"/>
          <w:lang w:eastAsia="en-US"/>
        </w:rPr>
        <w:t>3 от</w:t>
      </w:r>
      <w:r w:rsidRPr="00F51536">
        <w:rPr>
          <w:rFonts w:eastAsia="Calibri"/>
          <w:b/>
          <w:i/>
          <w:color w:val="C00000"/>
          <w:sz w:val="22"/>
          <w:szCs w:val="22"/>
          <w:lang w:eastAsia="en-US"/>
        </w:rPr>
        <w:t xml:space="preserve"> </w:t>
      </w:r>
      <w:r w:rsidRPr="00F51536">
        <w:rPr>
          <w:rFonts w:eastAsia="Calibri"/>
          <w:b/>
          <w:i/>
          <w:sz w:val="22"/>
          <w:szCs w:val="22"/>
          <w:lang w:eastAsia="en-US"/>
        </w:rPr>
        <w:t>1</w:t>
      </w:r>
      <w:r w:rsidR="0047254D">
        <w:rPr>
          <w:rFonts w:eastAsia="Calibri"/>
          <w:b/>
          <w:i/>
          <w:sz w:val="22"/>
          <w:szCs w:val="22"/>
          <w:lang w:eastAsia="en-US"/>
        </w:rPr>
        <w:t>0</w:t>
      </w:r>
      <w:r w:rsidRPr="00F51536">
        <w:rPr>
          <w:rFonts w:eastAsia="Calibri"/>
          <w:b/>
          <w:i/>
          <w:sz w:val="22"/>
          <w:szCs w:val="22"/>
          <w:lang w:eastAsia="en-US"/>
        </w:rPr>
        <w:t>.06.202</w:t>
      </w:r>
      <w:r w:rsidR="0047254D">
        <w:rPr>
          <w:rFonts w:eastAsia="Calibri"/>
          <w:b/>
          <w:i/>
          <w:sz w:val="22"/>
          <w:szCs w:val="22"/>
          <w:lang w:eastAsia="en-US"/>
        </w:rPr>
        <w:t>5</w:t>
      </w:r>
      <w:r w:rsidRPr="00F51536">
        <w:rPr>
          <w:rFonts w:eastAsia="Calibri"/>
          <w:b/>
          <w:i/>
          <w:sz w:val="22"/>
          <w:szCs w:val="22"/>
          <w:lang w:eastAsia="en-US"/>
        </w:rPr>
        <w:t xml:space="preserve"> г.</w:t>
      </w:r>
    </w:p>
    <w:p w:rsidR="00F51536" w:rsidRPr="00F51536" w:rsidRDefault="00F51536" w:rsidP="00F51536">
      <w:pPr>
        <w:autoSpaceDN/>
        <w:rPr>
          <w:rFonts w:eastAsia="Calibri"/>
          <w:sz w:val="22"/>
          <w:szCs w:val="22"/>
          <w:lang w:eastAsia="en-US"/>
        </w:rPr>
      </w:pPr>
      <w:r w:rsidRPr="00F51536">
        <w:rPr>
          <w:rFonts w:eastAsia="Calibri"/>
          <w:sz w:val="22"/>
          <w:szCs w:val="22"/>
          <w:lang w:eastAsia="en-US"/>
        </w:rPr>
        <w:t>«РАССМОТРЕНО»</w:t>
      </w:r>
      <w:r w:rsidRPr="00F51536">
        <w:rPr>
          <w:rFonts w:eastAsia="Calibri"/>
          <w:sz w:val="22"/>
          <w:szCs w:val="22"/>
          <w:lang w:eastAsia="en-US"/>
        </w:rPr>
        <w:tab/>
      </w:r>
    </w:p>
    <w:p w:rsidR="00F51536" w:rsidRPr="00F51536" w:rsidRDefault="00F51536" w:rsidP="00F51536">
      <w:pPr>
        <w:autoSpaceDN/>
        <w:rPr>
          <w:rFonts w:eastAsia="Calibri"/>
          <w:sz w:val="22"/>
          <w:szCs w:val="22"/>
          <w:lang w:eastAsia="en-US"/>
        </w:rPr>
      </w:pPr>
      <w:r w:rsidRPr="00F51536">
        <w:rPr>
          <w:rFonts w:eastAsia="Calibri"/>
          <w:sz w:val="22"/>
          <w:szCs w:val="22"/>
          <w:lang w:eastAsia="en-US"/>
        </w:rPr>
        <w:t>на заседании методического совета</w:t>
      </w:r>
    </w:p>
    <w:p w:rsidR="00F51536" w:rsidRPr="00F51536" w:rsidRDefault="00F51536" w:rsidP="00F51536">
      <w:pPr>
        <w:autoSpaceDN/>
        <w:rPr>
          <w:rFonts w:eastAsia="Calibri"/>
          <w:sz w:val="22"/>
          <w:szCs w:val="22"/>
          <w:lang w:eastAsia="en-US"/>
        </w:rPr>
      </w:pPr>
      <w:r w:rsidRPr="00F51536">
        <w:rPr>
          <w:rFonts w:eastAsia="Calibri"/>
          <w:sz w:val="22"/>
          <w:szCs w:val="22"/>
          <w:lang w:eastAsia="en-US"/>
        </w:rPr>
        <w:t xml:space="preserve">ОБОУ ДО «Железногорская ДШИ» </w:t>
      </w:r>
      <w:r w:rsidRPr="00F51536">
        <w:rPr>
          <w:rFonts w:eastAsia="Calibri"/>
          <w:sz w:val="22"/>
          <w:szCs w:val="22"/>
          <w:lang w:eastAsia="en-US"/>
        </w:rPr>
        <w:tab/>
      </w:r>
    </w:p>
    <w:p w:rsidR="00F51536" w:rsidRPr="00F51536" w:rsidRDefault="00F51536" w:rsidP="00F51536">
      <w:pPr>
        <w:autoSpaceDN/>
        <w:rPr>
          <w:rFonts w:eastAsia="Calibri"/>
          <w:b/>
          <w:i/>
          <w:sz w:val="22"/>
          <w:szCs w:val="22"/>
          <w:lang w:eastAsia="en-US"/>
        </w:rPr>
      </w:pPr>
      <w:r w:rsidRPr="00F51536">
        <w:rPr>
          <w:rFonts w:eastAsia="Calibri"/>
          <w:b/>
          <w:i/>
          <w:sz w:val="22"/>
          <w:szCs w:val="22"/>
          <w:lang w:eastAsia="en-US"/>
        </w:rPr>
        <w:t>Протокол № 5 от 2</w:t>
      </w:r>
      <w:r w:rsidR="0047254D">
        <w:rPr>
          <w:rFonts w:eastAsia="Calibri"/>
          <w:b/>
          <w:i/>
          <w:sz w:val="22"/>
          <w:szCs w:val="22"/>
          <w:lang w:eastAsia="en-US"/>
        </w:rPr>
        <w:t>8</w:t>
      </w:r>
      <w:r w:rsidRPr="00F51536">
        <w:rPr>
          <w:rFonts w:eastAsia="Calibri"/>
          <w:b/>
          <w:i/>
          <w:sz w:val="22"/>
          <w:szCs w:val="22"/>
          <w:lang w:eastAsia="en-US"/>
        </w:rPr>
        <w:t>.05.202</w:t>
      </w:r>
      <w:r w:rsidR="0047254D">
        <w:rPr>
          <w:rFonts w:eastAsia="Calibri"/>
          <w:b/>
          <w:i/>
          <w:sz w:val="22"/>
          <w:szCs w:val="22"/>
          <w:lang w:eastAsia="en-US"/>
        </w:rPr>
        <w:t>5</w:t>
      </w:r>
      <w:r w:rsidRPr="00F51536">
        <w:rPr>
          <w:rFonts w:eastAsia="Calibri"/>
          <w:b/>
          <w:i/>
          <w:sz w:val="22"/>
          <w:szCs w:val="22"/>
          <w:lang w:eastAsia="en-US"/>
        </w:rPr>
        <w:t xml:space="preserve"> г.</w:t>
      </w:r>
    </w:p>
    <w:p w:rsidR="00EC4CC7" w:rsidRDefault="00EC4CC7" w:rsidP="00EC4CC7">
      <w:pPr>
        <w:jc w:val="both"/>
        <w:rPr>
          <w:sz w:val="28"/>
          <w:szCs w:val="28"/>
        </w:rPr>
      </w:pPr>
    </w:p>
    <w:p w:rsidR="00EC4CC7" w:rsidRPr="006D2CF4" w:rsidRDefault="00EC4CC7" w:rsidP="00EC4CC7">
      <w:pPr>
        <w:jc w:val="both"/>
        <w:rPr>
          <w:sz w:val="28"/>
          <w:szCs w:val="28"/>
        </w:rPr>
      </w:pPr>
    </w:p>
    <w:p w:rsidR="00880695" w:rsidRPr="006D2CF4" w:rsidRDefault="00880695" w:rsidP="00880695">
      <w:pPr>
        <w:rPr>
          <w:sz w:val="28"/>
          <w:szCs w:val="28"/>
        </w:rPr>
      </w:pPr>
    </w:p>
    <w:p w:rsidR="00880695" w:rsidRPr="006D2CF4" w:rsidRDefault="00880695" w:rsidP="00880695">
      <w:pPr>
        <w:rPr>
          <w:sz w:val="28"/>
          <w:szCs w:val="28"/>
        </w:rPr>
      </w:pPr>
    </w:p>
    <w:p w:rsidR="00880695" w:rsidRPr="006D2CF4" w:rsidRDefault="00880695" w:rsidP="00880695">
      <w:pPr>
        <w:jc w:val="center"/>
        <w:rPr>
          <w:sz w:val="28"/>
          <w:szCs w:val="28"/>
        </w:rPr>
      </w:pPr>
    </w:p>
    <w:p w:rsidR="00880695" w:rsidRPr="006D2CF4" w:rsidRDefault="00880695" w:rsidP="00880695">
      <w:pPr>
        <w:jc w:val="both"/>
        <w:rPr>
          <w:sz w:val="28"/>
          <w:szCs w:val="28"/>
        </w:rPr>
      </w:pPr>
      <w:r w:rsidRPr="006D2CF4">
        <w:rPr>
          <w:sz w:val="28"/>
          <w:szCs w:val="28"/>
        </w:rPr>
        <w:t xml:space="preserve">Разработчики: Пономаренко Л.Н., </w:t>
      </w:r>
      <w:proofErr w:type="spellStart"/>
      <w:r w:rsidRPr="006D2CF4">
        <w:rPr>
          <w:sz w:val="28"/>
          <w:szCs w:val="28"/>
        </w:rPr>
        <w:t>Хахонина</w:t>
      </w:r>
      <w:proofErr w:type="spellEnd"/>
      <w:r w:rsidRPr="006D2CF4">
        <w:rPr>
          <w:sz w:val="28"/>
          <w:szCs w:val="28"/>
        </w:rPr>
        <w:t xml:space="preserve"> И.А. - преподаватели </w:t>
      </w:r>
      <w:r w:rsidR="00EC4CC7">
        <w:rPr>
          <w:sz w:val="28"/>
          <w:szCs w:val="28"/>
        </w:rPr>
        <w:t>ОБ</w:t>
      </w:r>
      <w:r w:rsidRPr="006D2CF4">
        <w:rPr>
          <w:sz w:val="28"/>
          <w:szCs w:val="28"/>
        </w:rPr>
        <w:t>ОУ</w:t>
      </w:r>
      <w:r w:rsidR="00EC4CC7">
        <w:rPr>
          <w:sz w:val="28"/>
          <w:szCs w:val="28"/>
        </w:rPr>
        <w:t xml:space="preserve"> </w:t>
      </w:r>
      <w:r w:rsidRPr="006D2CF4">
        <w:rPr>
          <w:sz w:val="28"/>
          <w:szCs w:val="28"/>
        </w:rPr>
        <w:t xml:space="preserve">ДО «Железногорская </w:t>
      </w:r>
      <w:r w:rsidR="00EC4CC7">
        <w:rPr>
          <w:sz w:val="28"/>
          <w:szCs w:val="28"/>
        </w:rPr>
        <w:t>ДШИ</w:t>
      </w:r>
      <w:r w:rsidRPr="006D2CF4">
        <w:rPr>
          <w:sz w:val="28"/>
          <w:szCs w:val="28"/>
        </w:rPr>
        <w:t>».</w:t>
      </w:r>
    </w:p>
    <w:p w:rsidR="00880695" w:rsidRPr="006D2CF4" w:rsidRDefault="00880695" w:rsidP="00880695">
      <w:pPr>
        <w:jc w:val="both"/>
        <w:rPr>
          <w:sz w:val="28"/>
          <w:szCs w:val="28"/>
        </w:rPr>
      </w:pPr>
    </w:p>
    <w:p w:rsidR="00880695" w:rsidRPr="006D2CF4" w:rsidRDefault="00880695" w:rsidP="00880695">
      <w:pPr>
        <w:jc w:val="both"/>
        <w:rPr>
          <w:sz w:val="28"/>
          <w:szCs w:val="28"/>
        </w:rPr>
      </w:pPr>
    </w:p>
    <w:p w:rsidR="00880695" w:rsidRPr="006D2CF4" w:rsidRDefault="00880695" w:rsidP="00880695">
      <w:pPr>
        <w:jc w:val="both"/>
        <w:rPr>
          <w:sz w:val="28"/>
          <w:szCs w:val="28"/>
        </w:rPr>
      </w:pPr>
    </w:p>
    <w:p w:rsidR="00880695" w:rsidRPr="006D2CF4" w:rsidRDefault="00880695" w:rsidP="00880695">
      <w:pPr>
        <w:jc w:val="both"/>
        <w:rPr>
          <w:sz w:val="28"/>
          <w:szCs w:val="28"/>
        </w:rPr>
      </w:pPr>
    </w:p>
    <w:p w:rsidR="00880695" w:rsidRPr="006D2CF4" w:rsidRDefault="00880695" w:rsidP="00880695">
      <w:pPr>
        <w:jc w:val="both"/>
        <w:rPr>
          <w:sz w:val="28"/>
          <w:szCs w:val="28"/>
        </w:rPr>
      </w:pPr>
      <w:r w:rsidRPr="006D2CF4">
        <w:rPr>
          <w:sz w:val="28"/>
          <w:szCs w:val="28"/>
        </w:rPr>
        <w:t xml:space="preserve">Рецензент: заведующая фортепианным отделением МОУДО «Курчатовская детская школа искусств», член методического совета школы, преподаватель высшей квалификационной категории </w:t>
      </w:r>
      <w:proofErr w:type="spellStart"/>
      <w:r w:rsidRPr="006D2CF4">
        <w:rPr>
          <w:sz w:val="28"/>
          <w:szCs w:val="28"/>
        </w:rPr>
        <w:t>Залесская</w:t>
      </w:r>
      <w:proofErr w:type="spellEnd"/>
      <w:r w:rsidRPr="006D2CF4">
        <w:rPr>
          <w:sz w:val="28"/>
          <w:szCs w:val="28"/>
        </w:rPr>
        <w:t xml:space="preserve"> Т.А.</w:t>
      </w:r>
    </w:p>
    <w:p w:rsidR="00880695" w:rsidRPr="006D2CF4" w:rsidRDefault="00880695" w:rsidP="00880695">
      <w:pPr>
        <w:jc w:val="both"/>
        <w:rPr>
          <w:sz w:val="28"/>
          <w:szCs w:val="28"/>
        </w:rPr>
      </w:pPr>
    </w:p>
    <w:p w:rsidR="00880695" w:rsidRPr="006D2CF4" w:rsidRDefault="00880695" w:rsidP="00880695">
      <w:pPr>
        <w:jc w:val="both"/>
        <w:rPr>
          <w:sz w:val="28"/>
          <w:szCs w:val="28"/>
        </w:rPr>
      </w:pPr>
    </w:p>
    <w:p w:rsidR="00880695" w:rsidRPr="006D2CF4" w:rsidRDefault="00880695" w:rsidP="00880695">
      <w:pPr>
        <w:jc w:val="both"/>
        <w:rPr>
          <w:sz w:val="28"/>
          <w:szCs w:val="28"/>
        </w:rPr>
      </w:pPr>
    </w:p>
    <w:p w:rsidR="00880695" w:rsidRPr="006D2CF4" w:rsidRDefault="00880695" w:rsidP="00880695">
      <w:pPr>
        <w:jc w:val="both"/>
        <w:rPr>
          <w:sz w:val="28"/>
          <w:szCs w:val="28"/>
        </w:rPr>
      </w:pPr>
      <w:proofErr w:type="gramStart"/>
      <w:r w:rsidRPr="006D2CF4">
        <w:rPr>
          <w:sz w:val="28"/>
          <w:szCs w:val="28"/>
        </w:rPr>
        <w:t xml:space="preserve">Данная рабочая программа по учебному предмету «Фортепиано» является одним из важных  компонентов дополнительной предпрофессиональной общеобразовательной программы в области музыкального искусства «Народные инструменты»,, «Духовые и ударные инструменты», «Струнные инструменты», «Хоровое пение» для </w:t>
      </w:r>
      <w:r w:rsidR="00EC4CC7">
        <w:rPr>
          <w:sz w:val="28"/>
          <w:szCs w:val="28"/>
        </w:rPr>
        <w:t>ОБ</w:t>
      </w:r>
      <w:r w:rsidRPr="006D2CF4">
        <w:rPr>
          <w:sz w:val="28"/>
          <w:szCs w:val="28"/>
        </w:rPr>
        <w:t>ОУ</w:t>
      </w:r>
      <w:r w:rsidR="00EC4CC7">
        <w:rPr>
          <w:sz w:val="28"/>
          <w:szCs w:val="28"/>
        </w:rPr>
        <w:t xml:space="preserve"> </w:t>
      </w:r>
      <w:r w:rsidRPr="006D2CF4">
        <w:rPr>
          <w:sz w:val="28"/>
          <w:szCs w:val="28"/>
        </w:rPr>
        <w:t>ДО «Ж</w:t>
      </w:r>
      <w:r w:rsidR="00EC4CC7">
        <w:rPr>
          <w:sz w:val="28"/>
          <w:szCs w:val="28"/>
        </w:rPr>
        <w:t xml:space="preserve">елезногорская </w:t>
      </w:r>
      <w:r w:rsidRPr="006D2CF4">
        <w:rPr>
          <w:sz w:val="28"/>
          <w:szCs w:val="28"/>
        </w:rPr>
        <w:t>ДШИ» и разработана с учётом федеральных государственных требований к минимуму содержания, структуре,  условиям реализации и сроку обучения в качестве образовательной программы.</w:t>
      </w:r>
      <w:proofErr w:type="gramEnd"/>
      <w:r w:rsidRPr="006D2CF4">
        <w:rPr>
          <w:sz w:val="28"/>
          <w:szCs w:val="28"/>
        </w:rPr>
        <w:t xml:space="preserve"> Цель программы -  наиболее полная реализация творческого и музыкального потенциала учащихся в современном образовательном пространстве.</w:t>
      </w:r>
    </w:p>
    <w:p w:rsidR="00880695" w:rsidRPr="006D2CF4" w:rsidRDefault="00880695" w:rsidP="00880695">
      <w:pPr>
        <w:jc w:val="both"/>
        <w:rPr>
          <w:sz w:val="28"/>
          <w:szCs w:val="28"/>
        </w:rPr>
      </w:pPr>
    </w:p>
    <w:p w:rsidR="00880695" w:rsidRPr="006D2CF4" w:rsidRDefault="00880695" w:rsidP="00880695">
      <w:pPr>
        <w:jc w:val="both"/>
        <w:rPr>
          <w:sz w:val="28"/>
          <w:szCs w:val="28"/>
        </w:rPr>
      </w:pPr>
    </w:p>
    <w:p w:rsidR="00880695" w:rsidRPr="006D2CF4" w:rsidRDefault="00880695" w:rsidP="00880695">
      <w:pPr>
        <w:jc w:val="both"/>
        <w:rPr>
          <w:sz w:val="28"/>
          <w:szCs w:val="28"/>
        </w:rPr>
      </w:pPr>
    </w:p>
    <w:p w:rsidR="00880695" w:rsidRPr="006D2CF4" w:rsidRDefault="00880695" w:rsidP="00880695">
      <w:pPr>
        <w:jc w:val="both"/>
        <w:rPr>
          <w:sz w:val="28"/>
          <w:szCs w:val="28"/>
        </w:rPr>
      </w:pPr>
    </w:p>
    <w:p w:rsidR="00880695" w:rsidRPr="006D2CF4" w:rsidRDefault="00880695" w:rsidP="00880695">
      <w:pPr>
        <w:spacing w:line="360" w:lineRule="auto"/>
        <w:ind w:left="426" w:firstLine="720"/>
        <w:jc w:val="center"/>
        <w:rPr>
          <w:b/>
          <w:bCs/>
          <w:sz w:val="28"/>
          <w:szCs w:val="28"/>
        </w:rPr>
      </w:pPr>
    </w:p>
    <w:p w:rsidR="00880695" w:rsidRPr="006D2CF4" w:rsidRDefault="00880695" w:rsidP="00880695">
      <w:pPr>
        <w:spacing w:line="360" w:lineRule="auto"/>
        <w:ind w:left="426"/>
        <w:rPr>
          <w:bCs/>
          <w:sz w:val="28"/>
          <w:szCs w:val="28"/>
        </w:rPr>
      </w:pPr>
    </w:p>
    <w:p w:rsidR="00880695" w:rsidRPr="006D2CF4" w:rsidRDefault="00880695" w:rsidP="00880695"/>
    <w:p w:rsidR="002E5AC5" w:rsidRPr="00A25C4D" w:rsidRDefault="002E5AC5" w:rsidP="002E5AC5">
      <w:pPr>
        <w:pageBreakBefore/>
        <w:spacing w:line="360" w:lineRule="auto"/>
        <w:jc w:val="center"/>
        <w:rPr>
          <w:sz w:val="28"/>
          <w:szCs w:val="28"/>
        </w:rPr>
      </w:pPr>
      <w:r w:rsidRPr="00A25C4D">
        <w:rPr>
          <w:sz w:val="28"/>
          <w:szCs w:val="28"/>
        </w:rPr>
        <w:lastRenderedPageBreak/>
        <w:t>Структура программы</w:t>
      </w:r>
    </w:p>
    <w:p w:rsidR="002E5AC5" w:rsidRDefault="002E5AC5" w:rsidP="002E5AC5">
      <w:pPr>
        <w:ind w:firstLine="709"/>
        <w:rPr>
          <w:sz w:val="28"/>
          <w:szCs w:val="28"/>
        </w:rPr>
      </w:pPr>
    </w:p>
    <w:p w:rsidR="002E5AC5" w:rsidRDefault="002E5AC5" w:rsidP="002E5AC5">
      <w:pPr>
        <w:ind w:firstLine="709"/>
        <w:rPr>
          <w:sz w:val="28"/>
          <w:szCs w:val="28"/>
        </w:rPr>
      </w:pPr>
    </w:p>
    <w:p w:rsidR="00D04198" w:rsidRDefault="00D04198" w:rsidP="002E5AC5">
      <w:pPr>
        <w:ind w:firstLine="709"/>
        <w:rPr>
          <w:sz w:val="28"/>
          <w:szCs w:val="28"/>
        </w:rPr>
      </w:pPr>
    </w:p>
    <w:p w:rsidR="002E5AC5" w:rsidRPr="002E5AC5" w:rsidRDefault="002E5AC5" w:rsidP="002E5AC5">
      <w:pPr>
        <w:ind w:firstLine="709"/>
        <w:rPr>
          <w:sz w:val="28"/>
          <w:szCs w:val="28"/>
        </w:rPr>
      </w:pPr>
    </w:p>
    <w:p w:rsidR="002E5AC5" w:rsidRPr="002E5AC5" w:rsidRDefault="002E5AC5" w:rsidP="002E5AC5">
      <w:pPr>
        <w:pStyle w:val="af"/>
        <w:numPr>
          <w:ilvl w:val="0"/>
          <w:numId w:val="32"/>
        </w:numPr>
        <w:rPr>
          <w:sz w:val="28"/>
          <w:szCs w:val="28"/>
        </w:rPr>
      </w:pPr>
      <w:r w:rsidRPr="002E5AC5">
        <w:rPr>
          <w:sz w:val="28"/>
          <w:szCs w:val="28"/>
        </w:rPr>
        <w:t>Пояснительная записка</w:t>
      </w:r>
      <w:r w:rsidRPr="002E5AC5">
        <w:rPr>
          <w:sz w:val="28"/>
          <w:szCs w:val="28"/>
        </w:rPr>
        <w:tab/>
      </w:r>
    </w:p>
    <w:p w:rsidR="00D04198" w:rsidRDefault="002E5AC5" w:rsidP="002E5AC5">
      <w:pPr>
        <w:rPr>
          <w:sz w:val="28"/>
          <w:szCs w:val="28"/>
        </w:rPr>
      </w:pP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p>
    <w:p w:rsidR="002E5AC5" w:rsidRPr="002E5AC5" w:rsidRDefault="002E5AC5" w:rsidP="002E5AC5">
      <w:pPr>
        <w:rPr>
          <w:sz w:val="28"/>
          <w:szCs w:val="28"/>
        </w:rPr>
      </w:pPr>
      <w:r w:rsidRPr="002E5AC5">
        <w:rPr>
          <w:sz w:val="28"/>
          <w:szCs w:val="28"/>
        </w:rPr>
        <w:tab/>
      </w:r>
      <w:r w:rsidRPr="002E5AC5">
        <w:rPr>
          <w:sz w:val="28"/>
          <w:szCs w:val="28"/>
        </w:rPr>
        <w:tab/>
      </w:r>
    </w:p>
    <w:p w:rsidR="002E5AC5" w:rsidRPr="002E5AC5" w:rsidRDefault="002E5AC5" w:rsidP="002E5AC5">
      <w:pPr>
        <w:pStyle w:val="af"/>
        <w:numPr>
          <w:ilvl w:val="0"/>
          <w:numId w:val="32"/>
        </w:numPr>
        <w:rPr>
          <w:sz w:val="28"/>
          <w:szCs w:val="28"/>
        </w:rPr>
      </w:pPr>
      <w:r w:rsidRPr="002E5AC5">
        <w:rPr>
          <w:sz w:val="28"/>
          <w:szCs w:val="28"/>
        </w:rPr>
        <w:t>Содержание учебного предмета</w:t>
      </w:r>
    </w:p>
    <w:p w:rsidR="002E5AC5" w:rsidRPr="002E5AC5" w:rsidRDefault="002E5AC5" w:rsidP="002E5AC5">
      <w:pPr>
        <w:pStyle w:val="af"/>
        <w:rPr>
          <w:sz w:val="28"/>
          <w:szCs w:val="28"/>
        </w:rPr>
      </w:pPr>
    </w:p>
    <w:p w:rsidR="002E5AC5" w:rsidRPr="002E5AC5" w:rsidRDefault="002E5AC5" w:rsidP="002E5AC5">
      <w:pPr>
        <w:rPr>
          <w:sz w:val="28"/>
          <w:szCs w:val="28"/>
        </w:rPr>
      </w:pP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p>
    <w:p w:rsidR="002E5AC5" w:rsidRPr="002E5AC5" w:rsidRDefault="002E5AC5" w:rsidP="002E5AC5">
      <w:pPr>
        <w:ind w:firstLine="709"/>
        <w:rPr>
          <w:bCs/>
          <w:i/>
          <w:sz w:val="24"/>
          <w:szCs w:val="24"/>
        </w:rPr>
      </w:pPr>
    </w:p>
    <w:p w:rsidR="002E5AC5" w:rsidRPr="002E5AC5" w:rsidRDefault="002E5AC5" w:rsidP="002E5AC5">
      <w:pPr>
        <w:pStyle w:val="af"/>
        <w:numPr>
          <w:ilvl w:val="0"/>
          <w:numId w:val="32"/>
        </w:numPr>
        <w:rPr>
          <w:sz w:val="28"/>
          <w:szCs w:val="28"/>
        </w:rPr>
      </w:pPr>
      <w:r w:rsidRPr="002E5AC5">
        <w:rPr>
          <w:sz w:val="28"/>
          <w:szCs w:val="28"/>
        </w:rPr>
        <w:t xml:space="preserve">Требования к уровню подготовки </w:t>
      </w:r>
      <w:proofErr w:type="gramStart"/>
      <w:r w:rsidRPr="002E5AC5">
        <w:rPr>
          <w:sz w:val="28"/>
          <w:szCs w:val="28"/>
        </w:rPr>
        <w:t>обучающихся</w:t>
      </w:r>
      <w:proofErr w:type="gramEnd"/>
    </w:p>
    <w:p w:rsidR="002E5AC5" w:rsidRDefault="002E5AC5" w:rsidP="002E5AC5">
      <w:pPr>
        <w:rPr>
          <w:sz w:val="28"/>
          <w:szCs w:val="28"/>
        </w:rPr>
      </w:pPr>
      <w:r w:rsidRPr="002E5AC5">
        <w:rPr>
          <w:sz w:val="28"/>
          <w:szCs w:val="28"/>
        </w:rPr>
        <w:tab/>
      </w:r>
      <w:r w:rsidRPr="002E5AC5">
        <w:rPr>
          <w:sz w:val="28"/>
          <w:szCs w:val="28"/>
        </w:rPr>
        <w:tab/>
      </w:r>
      <w:r w:rsidRPr="002E5AC5">
        <w:rPr>
          <w:sz w:val="28"/>
          <w:szCs w:val="28"/>
        </w:rPr>
        <w:tab/>
      </w:r>
      <w:r w:rsidRPr="002E5AC5">
        <w:rPr>
          <w:sz w:val="28"/>
          <w:szCs w:val="28"/>
        </w:rPr>
        <w:tab/>
      </w:r>
    </w:p>
    <w:p w:rsidR="002E5AC5" w:rsidRPr="002E5AC5" w:rsidRDefault="002E5AC5" w:rsidP="002E5AC5">
      <w:pPr>
        <w:rPr>
          <w:sz w:val="28"/>
          <w:szCs w:val="28"/>
        </w:rPr>
      </w:pPr>
    </w:p>
    <w:p w:rsidR="002E5AC5" w:rsidRPr="002E5AC5" w:rsidRDefault="002E5AC5" w:rsidP="002E5AC5">
      <w:pPr>
        <w:pStyle w:val="af"/>
        <w:numPr>
          <w:ilvl w:val="0"/>
          <w:numId w:val="32"/>
        </w:numPr>
        <w:rPr>
          <w:sz w:val="28"/>
          <w:szCs w:val="28"/>
        </w:rPr>
      </w:pPr>
      <w:r w:rsidRPr="002E5AC5">
        <w:rPr>
          <w:sz w:val="28"/>
          <w:szCs w:val="28"/>
        </w:rPr>
        <w:t xml:space="preserve">Формы и методы контроля, система оценок </w:t>
      </w:r>
    </w:p>
    <w:p w:rsidR="002E5AC5" w:rsidRPr="002E5AC5" w:rsidRDefault="002E5AC5" w:rsidP="002E5AC5">
      <w:pPr>
        <w:pStyle w:val="af"/>
        <w:rPr>
          <w:sz w:val="28"/>
          <w:szCs w:val="28"/>
        </w:rPr>
      </w:pPr>
    </w:p>
    <w:p w:rsidR="002E5AC5" w:rsidRPr="002E5AC5" w:rsidRDefault="002E5AC5" w:rsidP="002E5AC5">
      <w:pPr>
        <w:rPr>
          <w:sz w:val="28"/>
          <w:szCs w:val="28"/>
        </w:rPr>
      </w:pP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p>
    <w:p w:rsidR="002E5AC5" w:rsidRPr="002E5AC5" w:rsidRDefault="002E5AC5" w:rsidP="002E5AC5">
      <w:pPr>
        <w:pStyle w:val="af"/>
        <w:numPr>
          <w:ilvl w:val="0"/>
          <w:numId w:val="32"/>
        </w:numPr>
        <w:rPr>
          <w:sz w:val="28"/>
          <w:szCs w:val="28"/>
        </w:rPr>
      </w:pPr>
      <w:r w:rsidRPr="002E5AC5">
        <w:rPr>
          <w:sz w:val="28"/>
          <w:szCs w:val="28"/>
        </w:rPr>
        <w:t>Методическое обеспечение учебного процесса</w:t>
      </w:r>
      <w:r w:rsidRPr="002E5AC5">
        <w:rPr>
          <w:sz w:val="28"/>
          <w:szCs w:val="28"/>
        </w:rPr>
        <w:tab/>
      </w:r>
    </w:p>
    <w:p w:rsidR="002E5AC5" w:rsidRPr="002E5AC5" w:rsidRDefault="002E5AC5" w:rsidP="002E5AC5">
      <w:pPr>
        <w:rPr>
          <w:sz w:val="28"/>
          <w:szCs w:val="28"/>
        </w:rPr>
      </w:pPr>
      <w:r w:rsidRPr="002E5AC5">
        <w:rPr>
          <w:sz w:val="28"/>
          <w:szCs w:val="28"/>
        </w:rPr>
        <w:tab/>
      </w:r>
      <w:r w:rsidRPr="002E5AC5">
        <w:rPr>
          <w:sz w:val="28"/>
          <w:szCs w:val="28"/>
        </w:rPr>
        <w:tab/>
      </w:r>
      <w:r w:rsidRPr="002E5AC5">
        <w:rPr>
          <w:sz w:val="28"/>
          <w:szCs w:val="28"/>
        </w:rPr>
        <w:tab/>
      </w:r>
    </w:p>
    <w:p w:rsidR="002E5AC5" w:rsidRPr="002E5AC5" w:rsidRDefault="002E5AC5" w:rsidP="002E5AC5">
      <w:pPr>
        <w:ind w:firstLine="709"/>
        <w:rPr>
          <w:sz w:val="28"/>
          <w:szCs w:val="28"/>
        </w:rPr>
      </w:pPr>
    </w:p>
    <w:p w:rsidR="002E5AC5" w:rsidRPr="002E5AC5" w:rsidRDefault="002E5AC5" w:rsidP="002E5AC5">
      <w:pPr>
        <w:ind w:firstLine="709"/>
        <w:rPr>
          <w:sz w:val="28"/>
          <w:szCs w:val="28"/>
        </w:rPr>
      </w:pPr>
      <w:r w:rsidRPr="002E5AC5">
        <w:rPr>
          <w:sz w:val="28"/>
          <w:szCs w:val="28"/>
          <w:lang w:val="en-US"/>
        </w:rPr>
        <w:t>VI</w:t>
      </w:r>
      <w:r w:rsidRPr="002E5AC5">
        <w:rPr>
          <w:sz w:val="28"/>
          <w:szCs w:val="28"/>
        </w:rPr>
        <w:t>.</w:t>
      </w:r>
      <w:r w:rsidRPr="002E5AC5">
        <w:rPr>
          <w:sz w:val="28"/>
          <w:szCs w:val="28"/>
        </w:rPr>
        <w:tab/>
        <w:t>Списки рекомендуемой нотной и методической литературы</w:t>
      </w:r>
      <w:r w:rsidRPr="002E5AC5">
        <w:rPr>
          <w:sz w:val="28"/>
          <w:szCs w:val="28"/>
        </w:rPr>
        <w:tab/>
      </w:r>
      <w:r w:rsidRPr="002E5AC5">
        <w:rPr>
          <w:sz w:val="28"/>
          <w:szCs w:val="28"/>
        </w:rPr>
        <w:tab/>
      </w:r>
    </w:p>
    <w:p w:rsidR="002E5AC5" w:rsidRPr="002E5AC5" w:rsidRDefault="002E5AC5" w:rsidP="002E5AC5">
      <w:pPr>
        <w:ind w:firstLine="709"/>
        <w:rPr>
          <w:sz w:val="28"/>
          <w:szCs w:val="28"/>
        </w:rPr>
      </w:pPr>
    </w:p>
    <w:p w:rsidR="002E5AC5" w:rsidRPr="002E5AC5" w:rsidRDefault="002E5AC5" w:rsidP="002E5AC5">
      <w:pPr>
        <w:ind w:firstLine="709"/>
        <w:rPr>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1B35C9" w:rsidRPr="00330B15" w:rsidRDefault="001B35C9" w:rsidP="001B35C9">
      <w:pPr>
        <w:pStyle w:val="a3"/>
        <w:numPr>
          <w:ilvl w:val="0"/>
          <w:numId w:val="25"/>
        </w:numPr>
        <w:spacing w:line="360" w:lineRule="auto"/>
        <w:rPr>
          <w:rFonts w:ascii="Times New Roman" w:hAnsi="Times New Roman" w:cs="Times New Roman"/>
          <w:bCs w:val="0"/>
          <w:sz w:val="32"/>
          <w:szCs w:val="32"/>
        </w:rPr>
      </w:pPr>
      <w:r w:rsidRPr="00330B15">
        <w:rPr>
          <w:rFonts w:ascii="Times New Roman" w:hAnsi="Times New Roman" w:cs="Times New Roman"/>
          <w:bCs w:val="0"/>
          <w:sz w:val="32"/>
          <w:szCs w:val="32"/>
        </w:rPr>
        <w:lastRenderedPageBreak/>
        <w:t>ПОЯСНИТЕЛЬНАЯ ЗАПИСКА</w:t>
      </w:r>
    </w:p>
    <w:p w:rsidR="001B35C9" w:rsidRPr="001B35C9" w:rsidRDefault="001B35C9" w:rsidP="001B35C9">
      <w:pPr>
        <w:pStyle w:val="a3"/>
        <w:spacing w:line="360" w:lineRule="auto"/>
        <w:ind w:left="1866"/>
        <w:jc w:val="left"/>
        <w:rPr>
          <w:rFonts w:ascii="Times New Roman" w:hAnsi="Times New Roman" w:cs="Times New Roman"/>
          <w:bCs w:val="0"/>
          <w:sz w:val="28"/>
          <w:szCs w:val="20"/>
        </w:rPr>
      </w:pPr>
    </w:p>
    <w:p w:rsidR="0088284A" w:rsidRDefault="0088284A" w:rsidP="00D04198">
      <w:pPr>
        <w:pStyle w:val="a3"/>
        <w:spacing w:line="276" w:lineRule="auto"/>
        <w:ind w:left="-426" w:firstLine="1146"/>
        <w:jc w:val="both"/>
        <w:rPr>
          <w:rFonts w:ascii="Times New Roman" w:hAnsi="Times New Roman" w:cs="Times New Roman"/>
          <w:b w:val="0"/>
          <w:sz w:val="28"/>
          <w:szCs w:val="20"/>
        </w:rPr>
      </w:pPr>
      <w:proofErr w:type="gramStart"/>
      <w:r>
        <w:rPr>
          <w:rFonts w:ascii="Times New Roman" w:hAnsi="Times New Roman" w:cs="Times New Roman"/>
          <w:b w:val="0"/>
          <w:bCs w:val="0"/>
          <w:sz w:val="28"/>
          <w:szCs w:val="20"/>
        </w:rPr>
        <w:t xml:space="preserve">Учебная программа «Фортепиано» для учащихся 1-5(6)1–8(9) классов струнного, </w:t>
      </w:r>
      <w:r w:rsidR="00934F70">
        <w:rPr>
          <w:rFonts w:ascii="Times New Roman" w:hAnsi="Times New Roman" w:cs="Times New Roman"/>
          <w:b w:val="0"/>
          <w:bCs w:val="0"/>
          <w:sz w:val="28"/>
          <w:szCs w:val="20"/>
        </w:rPr>
        <w:t xml:space="preserve">духового, </w:t>
      </w:r>
      <w:r w:rsidR="001923D2">
        <w:rPr>
          <w:rFonts w:ascii="Times New Roman" w:hAnsi="Times New Roman" w:cs="Times New Roman"/>
          <w:b w:val="0"/>
          <w:bCs w:val="0"/>
          <w:sz w:val="28"/>
          <w:szCs w:val="20"/>
        </w:rPr>
        <w:t>хорового, и народного отделений</w:t>
      </w:r>
      <w:r w:rsidR="00D04198">
        <w:rPr>
          <w:rFonts w:ascii="Times New Roman" w:hAnsi="Times New Roman" w:cs="Times New Roman"/>
          <w:b w:val="0"/>
          <w:bCs w:val="0"/>
          <w:sz w:val="28"/>
          <w:szCs w:val="20"/>
        </w:rPr>
        <w:t xml:space="preserve"> </w:t>
      </w:r>
      <w:r>
        <w:rPr>
          <w:rFonts w:ascii="Times New Roman" w:hAnsi="Times New Roman" w:cs="Times New Roman"/>
          <w:b w:val="0"/>
          <w:bCs w:val="0"/>
          <w:sz w:val="28"/>
          <w:szCs w:val="20"/>
        </w:rPr>
        <w:t xml:space="preserve">Детских школ искусств </w:t>
      </w:r>
      <w:r>
        <w:rPr>
          <w:rFonts w:ascii="Times New Roman" w:hAnsi="Times New Roman" w:cs="Times New Roman"/>
          <w:b w:val="0"/>
          <w:sz w:val="28"/>
          <w:szCs w:val="20"/>
        </w:rPr>
        <w:t>разработана на основе Федеральных государственных требований к дополнительной предпрофессиональной общеобразовательной программе в области музыкального искусства</w:t>
      </w:r>
      <w:r w:rsidR="00D04198">
        <w:rPr>
          <w:rFonts w:ascii="Times New Roman" w:hAnsi="Times New Roman" w:cs="Times New Roman"/>
          <w:b w:val="0"/>
          <w:sz w:val="28"/>
          <w:szCs w:val="20"/>
        </w:rPr>
        <w:t xml:space="preserve">   </w:t>
      </w:r>
      <w:smartTag w:uri="urn:schemas-microsoft-com:office:smarttags" w:element="metricconverter">
        <w:smartTagPr>
          <w:attr w:name="ProductID" w:val="2012 г"/>
        </w:smartTagPr>
        <w:r>
          <w:rPr>
            <w:rFonts w:ascii="Times New Roman" w:hAnsi="Times New Roman" w:cs="Times New Roman"/>
            <w:b w:val="0"/>
            <w:sz w:val="28"/>
            <w:szCs w:val="20"/>
          </w:rPr>
          <w:t>2012 г</w:t>
        </w:r>
      </w:smartTag>
      <w:r>
        <w:rPr>
          <w:rFonts w:ascii="Times New Roman" w:hAnsi="Times New Roman" w:cs="Times New Roman"/>
          <w:b w:val="0"/>
          <w:sz w:val="28"/>
          <w:szCs w:val="20"/>
        </w:rPr>
        <w:t>.</w:t>
      </w:r>
      <w:proofErr w:type="gramEnd"/>
    </w:p>
    <w:p w:rsidR="009035D1" w:rsidRDefault="009035D1" w:rsidP="00D04198">
      <w:pPr>
        <w:spacing w:line="276" w:lineRule="auto"/>
        <w:ind w:left="-426" w:firstLine="1146"/>
        <w:jc w:val="both"/>
        <w:rPr>
          <w:sz w:val="28"/>
          <w:szCs w:val="28"/>
        </w:rPr>
      </w:pPr>
      <w:r>
        <w:rPr>
          <w:sz w:val="28"/>
          <w:szCs w:val="28"/>
        </w:rPr>
        <w:t xml:space="preserve">            Учебный предмет «Фортепиано» направлен на приобретение детьми знаний, умений и навыков игры на фортепиано, получение ими художественного образования, а также на эстетическое воспитание и духовно- нравственное развитие </w:t>
      </w:r>
      <w:proofErr w:type="spellStart"/>
      <w:r>
        <w:rPr>
          <w:sz w:val="28"/>
          <w:szCs w:val="28"/>
        </w:rPr>
        <w:t>ученика.Учебный</w:t>
      </w:r>
      <w:proofErr w:type="spellEnd"/>
      <w:r>
        <w:rPr>
          <w:sz w:val="28"/>
          <w:szCs w:val="28"/>
        </w:rPr>
        <w:t xml:space="preserve"> предмет «Фортепиано» расширяет представления учащихся об исполнительском искусстве, формирует специальные исполнительские умения и навыки.</w:t>
      </w:r>
    </w:p>
    <w:p w:rsidR="0088284A" w:rsidRDefault="009035D1" w:rsidP="00D04198">
      <w:pPr>
        <w:spacing w:line="276" w:lineRule="auto"/>
        <w:ind w:left="-426" w:firstLine="1146"/>
        <w:jc w:val="both"/>
        <w:rPr>
          <w:sz w:val="28"/>
          <w:szCs w:val="28"/>
        </w:rPr>
      </w:pPr>
      <w:r>
        <w:rPr>
          <w:sz w:val="28"/>
          <w:szCs w:val="28"/>
        </w:rPr>
        <w:t>Предмет «Фортепиано» наряду с другими предметами учебного плана является одним из звеньев музыкального воспитания и предпрофессиональной подготовки учащихся-инструменталистов. Фортепиано является базовым инструментом для изучения теоретических предметов, поэтому для успешного обучения в детской школе искусств  обучающимся на</w:t>
      </w:r>
      <w:r w:rsidR="00C22642">
        <w:rPr>
          <w:sz w:val="28"/>
          <w:szCs w:val="28"/>
        </w:rPr>
        <w:t xml:space="preserve"> хоровом,</w:t>
      </w:r>
      <w:r>
        <w:rPr>
          <w:sz w:val="28"/>
          <w:szCs w:val="28"/>
        </w:rPr>
        <w:t xml:space="preserve"> струнном отделении и отделении духовых и ударных инструментов, необходим курс ознакомления с этим дополнительным инструментом.</w:t>
      </w:r>
    </w:p>
    <w:p w:rsidR="0088284A" w:rsidRPr="00C22642" w:rsidRDefault="0088284A" w:rsidP="00D04198">
      <w:pPr>
        <w:spacing w:line="276" w:lineRule="auto"/>
        <w:ind w:left="-426" w:firstLine="1146"/>
        <w:jc w:val="both"/>
        <w:rPr>
          <w:sz w:val="28"/>
          <w:szCs w:val="28"/>
        </w:rPr>
      </w:pPr>
      <w:r>
        <w:rPr>
          <w:sz w:val="28"/>
          <w:szCs w:val="28"/>
        </w:rPr>
        <w:t>Настоящая программа ориентирована на воспитание профессионализма, творческой инициативы и активной музык</w:t>
      </w:r>
      <w:r w:rsidR="007A7925">
        <w:rPr>
          <w:sz w:val="28"/>
          <w:szCs w:val="28"/>
        </w:rPr>
        <w:t xml:space="preserve">альной деятельности учащихся и </w:t>
      </w:r>
      <w:r>
        <w:rPr>
          <w:sz w:val="28"/>
          <w:szCs w:val="28"/>
        </w:rPr>
        <w:t xml:space="preserve">является частью предметной области «Инструментальное </w:t>
      </w:r>
      <w:proofErr w:type="spellStart"/>
      <w:r>
        <w:rPr>
          <w:sz w:val="28"/>
          <w:szCs w:val="28"/>
        </w:rPr>
        <w:t>исполнительство».</w:t>
      </w:r>
      <w:r w:rsidR="00C22642">
        <w:rPr>
          <w:sz w:val="28"/>
          <w:szCs w:val="28"/>
        </w:rPr>
        <w:t>Обучение</w:t>
      </w:r>
      <w:proofErr w:type="spellEnd"/>
      <w:r w:rsidR="00C22642">
        <w:rPr>
          <w:sz w:val="28"/>
          <w:szCs w:val="28"/>
        </w:rPr>
        <w:t xml:space="preserve"> игре на фортепиано включает в себя музыкальную грамотность, чтение с листа, навыки ансамблевой игры, овладение основами аккомпанемента и необходимые навыки самостоятельной работы. Обучаясь в школе, дети приобретают опыт творческой деятельности, знакомятся с высшими достижениями мировой музыкальной культуры.</w:t>
      </w:r>
    </w:p>
    <w:p w:rsidR="0088284A" w:rsidRDefault="0088284A" w:rsidP="001B35C9">
      <w:pPr>
        <w:autoSpaceDN/>
        <w:spacing w:line="276" w:lineRule="auto"/>
        <w:rPr>
          <w:sz w:val="28"/>
          <w:szCs w:val="28"/>
        </w:rPr>
        <w:sectPr w:rsidR="0088284A" w:rsidSect="00B15D08">
          <w:type w:val="continuous"/>
          <w:pgSz w:w="11906" w:h="16838"/>
          <w:pgMar w:top="1134" w:right="850" w:bottom="1134" w:left="1701" w:header="720" w:footer="720" w:gutter="0"/>
          <w:cols w:space="720"/>
          <w:docGrid w:linePitch="272"/>
        </w:sectPr>
      </w:pPr>
    </w:p>
    <w:p w:rsidR="0088284A" w:rsidRPr="00B22D3A" w:rsidRDefault="0088284A" w:rsidP="00B22D3A">
      <w:pPr>
        <w:spacing w:line="276" w:lineRule="auto"/>
        <w:ind w:left="426" w:firstLine="283"/>
        <w:jc w:val="both"/>
        <w:outlineLvl w:val="0"/>
        <w:rPr>
          <w:rFonts w:eastAsia="Geeza Pro"/>
          <w:color w:val="000000"/>
          <w:sz w:val="28"/>
          <w:szCs w:val="28"/>
        </w:rPr>
      </w:pPr>
      <w:r>
        <w:rPr>
          <w:sz w:val="28"/>
          <w:szCs w:val="28"/>
        </w:rPr>
        <w:lastRenderedPageBreak/>
        <w:t>Основной формой учебной и воспитательно</w:t>
      </w:r>
      <w:r w:rsidR="00C22642">
        <w:rPr>
          <w:sz w:val="28"/>
          <w:szCs w:val="28"/>
        </w:rPr>
        <w:t>й работы в классе является урок</w:t>
      </w:r>
      <w:r w:rsidR="004F022C">
        <w:rPr>
          <w:sz w:val="28"/>
          <w:szCs w:val="28"/>
        </w:rPr>
        <w:t xml:space="preserve">  продолжительностью 40 – 45 </w:t>
      </w:r>
      <w:proofErr w:type="spellStart"/>
      <w:r w:rsidR="004F022C">
        <w:rPr>
          <w:sz w:val="28"/>
          <w:szCs w:val="28"/>
        </w:rPr>
        <w:t>минут</w:t>
      </w:r>
      <w:r>
        <w:rPr>
          <w:sz w:val="28"/>
          <w:szCs w:val="28"/>
        </w:rPr>
        <w:t>.Форма</w:t>
      </w:r>
      <w:proofErr w:type="spellEnd"/>
      <w:r>
        <w:rPr>
          <w:sz w:val="28"/>
          <w:szCs w:val="28"/>
        </w:rPr>
        <w:t xml:space="preserve"> занятий – </w:t>
      </w:r>
      <w:proofErr w:type="spellStart"/>
      <w:r>
        <w:rPr>
          <w:sz w:val="28"/>
          <w:szCs w:val="28"/>
        </w:rPr>
        <w:t>индивидуальная.</w:t>
      </w:r>
      <w:r w:rsidR="00B22D3A">
        <w:rPr>
          <w:rFonts w:eastAsia="Geeza Pro"/>
          <w:color w:val="000000"/>
          <w:sz w:val="28"/>
          <w:szCs w:val="28"/>
        </w:rPr>
        <w:t>Индивидуальная</w:t>
      </w:r>
      <w:proofErr w:type="spellEnd"/>
      <w:r w:rsidR="00B22D3A">
        <w:rPr>
          <w:rFonts w:eastAsia="Geeza Pro"/>
          <w:color w:val="000000"/>
          <w:sz w:val="28"/>
          <w:szCs w:val="28"/>
        </w:rPr>
        <w:t xml:space="preserve"> форма позволяет преподавателю лучше узнать ученика, его музыкальные возможности, трудоспособность, эмоционально-психологические особенности.</w:t>
      </w:r>
    </w:p>
    <w:p w:rsidR="0088284A" w:rsidRPr="001B35C9" w:rsidRDefault="0088284A" w:rsidP="001B35C9">
      <w:pPr>
        <w:spacing w:line="276" w:lineRule="auto"/>
        <w:ind w:left="426"/>
        <w:jc w:val="center"/>
        <w:rPr>
          <w:b/>
          <w:i/>
          <w:sz w:val="28"/>
          <w:szCs w:val="28"/>
        </w:rPr>
      </w:pPr>
      <w:r w:rsidRPr="001B35C9">
        <w:rPr>
          <w:b/>
          <w:i/>
          <w:sz w:val="28"/>
          <w:szCs w:val="28"/>
        </w:rPr>
        <w:t>Цели и задачи учебного предмета</w:t>
      </w:r>
    </w:p>
    <w:p w:rsidR="00B22D3A" w:rsidRDefault="0088284A" w:rsidP="00B22D3A">
      <w:pPr>
        <w:spacing w:line="276" w:lineRule="auto"/>
        <w:ind w:left="426" w:firstLine="283"/>
        <w:jc w:val="both"/>
        <w:outlineLvl w:val="0"/>
        <w:rPr>
          <w:rFonts w:cs="Helvetica"/>
          <w:b/>
          <w:i/>
          <w:color w:val="000000"/>
          <w:sz w:val="28"/>
          <w:szCs w:val="28"/>
        </w:rPr>
      </w:pPr>
      <w:r>
        <w:rPr>
          <w:sz w:val="28"/>
          <w:szCs w:val="28"/>
        </w:rPr>
        <w:t xml:space="preserve">Курс «Фортепиано» для учащихся народного, </w:t>
      </w:r>
      <w:r w:rsidR="004F022C">
        <w:rPr>
          <w:sz w:val="28"/>
          <w:szCs w:val="28"/>
        </w:rPr>
        <w:t xml:space="preserve">духового, </w:t>
      </w:r>
      <w:r>
        <w:rPr>
          <w:sz w:val="28"/>
          <w:szCs w:val="28"/>
        </w:rPr>
        <w:t xml:space="preserve">струнного и хорового отделений играет важную роль в процессе обучения. </w:t>
      </w:r>
    </w:p>
    <w:p w:rsidR="00B22D3A" w:rsidRDefault="00B22D3A" w:rsidP="00B22D3A">
      <w:pPr>
        <w:pStyle w:val="Body10"/>
        <w:spacing w:line="276" w:lineRule="auto"/>
        <w:ind w:left="426" w:firstLine="283"/>
        <w:rPr>
          <w:rFonts w:ascii="Times New Roman" w:eastAsia="Helvetica" w:hAnsi="Times New Roman"/>
          <w:color w:val="auto"/>
          <w:sz w:val="28"/>
          <w:szCs w:val="28"/>
          <w:lang w:val="ru-RU"/>
        </w:rPr>
      </w:pPr>
      <w:r>
        <w:rPr>
          <w:rFonts w:ascii="Times New Roman" w:eastAsia="Helvetica" w:hAnsi="Times New Roman"/>
          <w:b/>
          <w:color w:val="auto"/>
          <w:sz w:val="28"/>
          <w:szCs w:val="28"/>
          <w:lang w:val="ru-RU"/>
        </w:rPr>
        <w:t>Цель</w:t>
      </w:r>
      <w:r>
        <w:rPr>
          <w:rFonts w:ascii="Times New Roman" w:eastAsia="Helvetica" w:hAnsi="Times New Roman"/>
          <w:color w:val="auto"/>
          <w:sz w:val="28"/>
          <w:szCs w:val="28"/>
          <w:lang w:val="ru-RU"/>
        </w:rPr>
        <w:t>:</w:t>
      </w:r>
    </w:p>
    <w:p w:rsidR="00B22D3A" w:rsidRDefault="00B22D3A" w:rsidP="00B22D3A">
      <w:pPr>
        <w:pStyle w:val="af0"/>
        <w:widowControl/>
        <w:spacing w:line="276" w:lineRule="auto"/>
        <w:ind w:left="709"/>
        <w:jc w:val="both"/>
        <w:rPr>
          <w:rFonts w:ascii="Times New Roman" w:hAnsi="Times New Roman" w:cs="Times New Roman"/>
          <w:b/>
          <w:color w:val="auto"/>
          <w:sz w:val="28"/>
          <w:szCs w:val="28"/>
        </w:rPr>
      </w:pPr>
      <w:r>
        <w:rPr>
          <w:rFonts w:ascii="Times New Roman" w:hAnsi="Times New Roman" w:cs="Times New Roman"/>
          <w:color w:val="auto"/>
          <w:sz w:val="28"/>
          <w:szCs w:val="28"/>
        </w:rPr>
        <w:lastRenderedPageBreak/>
        <w:t>развитие музыкально-творческих способностей учащегося на основе  приобретенных им базовых знаний, умений и навыков в области фортепианного исполнительства.</w:t>
      </w:r>
    </w:p>
    <w:p w:rsidR="00B22D3A" w:rsidRDefault="00B22D3A" w:rsidP="00B22D3A">
      <w:pPr>
        <w:spacing w:line="276" w:lineRule="auto"/>
        <w:ind w:firstLine="709"/>
        <w:jc w:val="both"/>
        <w:outlineLvl w:val="0"/>
        <w:rPr>
          <w:rFonts w:eastAsia="Helvetica"/>
          <w:b/>
          <w:color w:val="000000"/>
          <w:sz w:val="28"/>
          <w:szCs w:val="28"/>
        </w:rPr>
      </w:pPr>
      <w:r>
        <w:rPr>
          <w:rFonts w:eastAsia="Helvetica"/>
          <w:b/>
          <w:color w:val="000000"/>
          <w:sz w:val="28"/>
          <w:szCs w:val="28"/>
        </w:rPr>
        <w:t>Задачи:</w:t>
      </w:r>
    </w:p>
    <w:p w:rsidR="00B22D3A" w:rsidRDefault="00B22D3A" w:rsidP="00B22D3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развитие общей музыкальной грамотности ученика и расширение его музыкального кругозора, а также воспитание в нем любви к классической музыке и музыкальному творчеству;</w:t>
      </w:r>
    </w:p>
    <w:p w:rsidR="00B22D3A" w:rsidRDefault="00B22D3A" w:rsidP="00B22D3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владение основными видами фортепианной техники для создания художественного образа, соответствующего замыслу автора музыкального произведения;</w:t>
      </w:r>
    </w:p>
    <w:p w:rsidR="00B22D3A" w:rsidRDefault="00B22D3A" w:rsidP="00B22D3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обучение навыкам самостоятельной работы с музыкальным материалом, чтению с листа нетрудного текста, игре в ансамбле;</w:t>
      </w:r>
    </w:p>
    <w:p w:rsidR="007A7925" w:rsidRDefault="00B22D3A" w:rsidP="00125AA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xml:space="preserve">- приобретение навыков публичных выступлений, а </w:t>
      </w:r>
      <w:r w:rsidR="00125AAA">
        <w:rPr>
          <w:sz w:val="28"/>
          <w:szCs w:val="28"/>
        </w:rPr>
        <w:t xml:space="preserve">также интереса к </w:t>
      </w:r>
      <w:proofErr w:type="spellStart"/>
      <w:r w:rsidR="00125AAA">
        <w:rPr>
          <w:sz w:val="28"/>
          <w:szCs w:val="28"/>
        </w:rPr>
        <w:t>музицированию</w:t>
      </w:r>
      <w:proofErr w:type="spellEnd"/>
      <w:r w:rsidR="00125AAA">
        <w:rPr>
          <w:sz w:val="28"/>
          <w:szCs w:val="28"/>
        </w:rPr>
        <w:t>.</w:t>
      </w:r>
    </w:p>
    <w:p w:rsidR="004F022C" w:rsidRPr="004F022C" w:rsidRDefault="004F022C" w:rsidP="004F022C">
      <w:pPr>
        <w:spacing w:line="276" w:lineRule="auto"/>
        <w:ind w:left="426"/>
        <w:jc w:val="center"/>
        <w:rPr>
          <w:b/>
          <w:i/>
          <w:sz w:val="28"/>
          <w:szCs w:val="28"/>
        </w:rPr>
      </w:pPr>
      <w:r w:rsidRPr="004F022C">
        <w:rPr>
          <w:b/>
          <w:i/>
          <w:sz w:val="28"/>
          <w:szCs w:val="28"/>
        </w:rPr>
        <w:t>Ожидаемые  результаты освоения программы</w:t>
      </w:r>
    </w:p>
    <w:p w:rsidR="00125AAA" w:rsidRDefault="00125AAA" w:rsidP="00125AA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xml:space="preserve">- формирование комплекса исполнительских навыков и умений игры на фортепиано с учетом возможностей и способностей учащегося; овладение основными видами штрихов- </w:t>
      </w:r>
      <w:proofErr w:type="spellStart"/>
      <w:r>
        <w:rPr>
          <w:sz w:val="28"/>
          <w:szCs w:val="28"/>
          <w:lang w:val="en-US"/>
        </w:rPr>
        <w:t>nonlegato</w:t>
      </w:r>
      <w:proofErr w:type="spellEnd"/>
      <w:r>
        <w:rPr>
          <w:sz w:val="28"/>
          <w:szCs w:val="28"/>
        </w:rPr>
        <w:t xml:space="preserve">, </w:t>
      </w:r>
      <w:r>
        <w:rPr>
          <w:sz w:val="28"/>
          <w:szCs w:val="28"/>
          <w:lang w:val="en-US"/>
        </w:rPr>
        <w:t>legato</w:t>
      </w:r>
      <w:r>
        <w:rPr>
          <w:sz w:val="28"/>
          <w:szCs w:val="28"/>
        </w:rPr>
        <w:t xml:space="preserve">, </w:t>
      </w:r>
      <w:r>
        <w:rPr>
          <w:sz w:val="28"/>
          <w:szCs w:val="28"/>
          <w:lang w:val="en-US"/>
        </w:rPr>
        <w:t>staccato</w:t>
      </w:r>
      <w:r>
        <w:rPr>
          <w:sz w:val="28"/>
          <w:szCs w:val="28"/>
        </w:rPr>
        <w:t>;</w:t>
      </w:r>
    </w:p>
    <w:p w:rsidR="00125AAA" w:rsidRDefault="00125AAA" w:rsidP="00125AA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развитие музыкальных способностей: ритма, слуха, памяти, музыкальности, эмоциональности;</w:t>
      </w:r>
    </w:p>
    <w:p w:rsidR="00125AAA" w:rsidRDefault="00125AAA" w:rsidP="00125AA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овладение основами музыкальной грамоты, необходимыми для владения инструментом фортепиано в рамках программных требований;</w:t>
      </w:r>
    </w:p>
    <w:p w:rsidR="00125AAA" w:rsidRDefault="00125AAA" w:rsidP="00125AA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xml:space="preserve">- владение средствами музыкальной выразительности: </w:t>
      </w:r>
      <w:proofErr w:type="spellStart"/>
      <w:r>
        <w:rPr>
          <w:sz w:val="28"/>
          <w:szCs w:val="28"/>
        </w:rPr>
        <w:t>звукоизвлечением</w:t>
      </w:r>
      <w:proofErr w:type="spellEnd"/>
      <w:r>
        <w:rPr>
          <w:sz w:val="28"/>
          <w:szCs w:val="28"/>
        </w:rPr>
        <w:t>, штрихами, фразировкой, динамикой, педализацией;</w:t>
      </w:r>
    </w:p>
    <w:p w:rsidR="007A7925" w:rsidRPr="00330B15" w:rsidRDefault="007A7925" w:rsidP="009C2DAF">
      <w:pPr>
        <w:spacing w:line="276" w:lineRule="auto"/>
        <w:ind w:left="567"/>
        <w:jc w:val="both"/>
        <w:rPr>
          <w:b/>
          <w:bCs/>
          <w:sz w:val="32"/>
          <w:szCs w:val="32"/>
          <w:u w:val="single"/>
          <w:lang w:eastAsia="en-US" w:bidi="en-US"/>
        </w:rPr>
      </w:pPr>
    </w:p>
    <w:p w:rsidR="000E0F60" w:rsidRPr="00330B15" w:rsidRDefault="00812CF6" w:rsidP="00812CF6">
      <w:pPr>
        <w:spacing w:line="276" w:lineRule="auto"/>
        <w:ind w:left="426"/>
        <w:jc w:val="center"/>
        <w:rPr>
          <w:b/>
          <w:sz w:val="32"/>
          <w:szCs w:val="32"/>
        </w:rPr>
      </w:pPr>
      <w:r w:rsidRPr="00330B15">
        <w:rPr>
          <w:b/>
          <w:sz w:val="32"/>
          <w:szCs w:val="32"/>
          <w:lang w:val="en-US"/>
        </w:rPr>
        <w:t>II</w:t>
      </w:r>
      <w:r w:rsidR="00330B15">
        <w:rPr>
          <w:b/>
          <w:sz w:val="32"/>
          <w:szCs w:val="32"/>
        </w:rPr>
        <w:t>.</w:t>
      </w:r>
      <w:r w:rsidRPr="00330B15">
        <w:rPr>
          <w:b/>
          <w:sz w:val="32"/>
          <w:szCs w:val="32"/>
        </w:rPr>
        <w:t xml:space="preserve"> СОДЕРЖАНИЕ УЧЕБНОГО ПРЕДМЕТА</w:t>
      </w:r>
    </w:p>
    <w:p w:rsidR="00812CF6" w:rsidRDefault="00812CF6" w:rsidP="00812CF6">
      <w:pPr>
        <w:spacing w:line="276" w:lineRule="auto"/>
        <w:ind w:left="426"/>
        <w:jc w:val="center"/>
        <w:rPr>
          <w:b/>
          <w:sz w:val="28"/>
          <w:szCs w:val="28"/>
        </w:rPr>
      </w:pPr>
    </w:p>
    <w:p w:rsidR="00812CF6" w:rsidRDefault="00812CF6" w:rsidP="00812CF6">
      <w:pPr>
        <w:spacing w:line="276" w:lineRule="auto"/>
        <w:ind w:left="426"/>
        <w:jc w:val="center"/>
        <w:rPr>
          <w:b/>
          <w:sz w:val="28"/>
          <w:szCs w:val="28"/>
        </w:rPr>
      </w:pPr>
      <w:r>
        <w:rPr>
          <w:b/>
          <w:sz w:val="28"/>
          <w:szCs w:val="28"/>
        </w:rPr>
        <w:t>Учебный план</w:t>
      </w:r>
    </w:p>
    <w:p w:rsidR="00812CF6" w:rsidRDefault="00812CF6" w:rsidP="00812CF6">
      <w:pPr>
        <w:spacing w:line="276" w:lineRule="auto"/>
        <w:ind w:left="426"/>
        <w:jc w:val="center"/>
        <w:rPr>
          <w:b/>
          <w:sz w:val="28"/>
          <w:szCs w:val="28"/>
        </w:rPr>
      </w:pPr>
    </w:p>
    <w:p w:rsidR="00812CF6" w:rsidRDefault="00812CF6" w:rsidP="00812CF6">
      <w:pPr>
        <w:spacing w:line="276" w:lineRule="auto"/>
        <w:ind w:left="426"/>
        <w:jc w:val="center"/>
        <w:rPr>
          <w:b/>
          <w:sz w:val="28"/>
          <w:szCs w:val="28"/>
        </w:rPr>
      </w:pPr>
      <w:r>
        <w:rPr>
          <w:b/>
          <w:sz w:val="28"/>
          <w:szCs w:val="28"/>
        </w:rPr>
        <w:t>Самостоятельная работа</w:t>
      </w:r>
    </w:p>
    <w:p w:rsidR="00812CF6" w:rsidRDefault="00812CF6" w:rsidP="00812CF6">
      <w:pPr>
        <w:spacing w:line="276" w:lineRule="auto"/>
        <w:ind w:left="426"/>
        <w:jc w:val="right"/>
        <w:rPr>
          <w:sz w:val="24"/>
          <w:szCs w:val="24"/>
        </w:rPr>
      </w:pPr>
    </w:p>
    <w:tbl>
      <w:tblPr>
        <w:tblStyle w:val="ae"/>
        <w:tblW w:w="10206" w:type="dxa"/>
        <w:tblInd w:w="250" w:type="dxa"/>
        <w:tblLook w:val="01E0" w:firstRow="1" w:lastRow="1" w:firstColumn="1" w:lastColumn="1" w:noHBand="0" w:noVBand="0"/>
      </w:tblPr>
      <w:tblGrid>
        <w:gridCol w:w="5015"/>
        <w:gridCol w:w="5191"/>
      </w:tblGrid>
      <w:tr w:rsidR="00812CF6" w:rsidTr="00812CF6">
        <w:tc>
          <w:tcPr>
            <w:tcW w:w="10206" w:type="dxa"/>
            <w:gridSpan w:val="2"/>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b/>
                <w:sz w:val="28"/>
                <w:szCs w:val="28"/>
              </w:rPr>
            </w:pPr>
            <w:r>
              <w:rPr>
                <w:sz w:val="28"/>
                <w:szCs w:val="28"/>
              </w:rPr>
              <w:t>Подготовка домашнего задания (самостоятельная работа)</w:t>
            </w:r>
          </w:p>
        </w:tc>
      </w:tr>
      <w:tr w:rsidR="00812CF6" w:rsidTr="00812CF6">
        <w:tc>
          <w:tcPr>
            <w:tcW w:w="5015"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sz w:val="28"/>
                <w:szCs w:val="28"/>
              </w:rPr>
            </w:pPr>
            <w:r>
              <w:rPr>
                <w:sz w:val="28"/>
                <w:szCs w:val="28"/>
              </w:rPr>
              <w:t>«Струнные инструменты»</w:t>
            </w:r>
          </w:p>
        </w:tc>
        <w:tc>
          <w:tcPr>
            <w:tcW w:w="5191"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sz w:val="28"/>
                <w:szCs w:val="28"/>
              </w:rPr>
            </w:pPr>
            <w:r>
              <w:rPr>
                <w:sz w:val="28"/>
                <w:szCs w:val="28"/>
              </w:rPr>
              <w:t>по 2 часа в неделю</w:t>
            </w:r>
          </w:p>
        </w:tc>
      </w:tr>
      <w:tr w:rsidR="00812CF6" w:rsidTr="00812CF6">
        <w:tc>
          <w:tcPr>
            <w:tcW w:w="5015"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sz w:val="28"/>
                <w:szCs w:val="28"/>
              </w:rPr>
            </w:pPr>
            <w:r>
              <w:rPr>
                <w:sz w:val="28"/>
                <w:szCs w:val="28"/>
              </w:rPr>
              <w:t>«Хоровое пение»</w:t>
            </w:r>
          </w:p>
        </w:tc>
        <w:tc>
          <w:tcPr>
            <w:tcW w:w="5191" w:type="dxa"/>
            <w:tcBorders>
              <w:top w:val="single" w:sz="4" w:space="0" w:color="auto"/>
              <w:left w:val="single" w:sz="4" w:space="0" w:color="auto"/>
              <w:bottom w:val="single" w:sz="4" w:space="0" w:color="auto"/>
              <w:right w:val="single" w:sz="4" w:space="0" w:color="auto"/>
            </w:tcBorders>
          </w:tcPr>
          <w:p w:rsidR="00812CF6" w:rsidRDefault="00812CF6" w:rsidP="00812CF6">
            <w:pPr>
              <w:spacing w:line="276" w:lineRule="auto"/>
              <w:rPr>
                <w:sz w:val="28"/>
                <w:szCs w:val="28"/>
              </w:rPr>
            </w:pPr>
            <w:r>
              <w:rPr>
                <w:sz w:val="28"/>
                <w:szCs w:val="28"/>
              </w:rPr>
              <w:t xml:space="preserve">1-2 </w:t>
            </w:r>
            <w:proofErr w:type="spellStart"/>
            <w:r>
              <w:rPr>
                <w:sz w:val="28"/>
                <w:szCs w:val="28"/>
              </w:rPr>
              <w:t>кл</w:t>
            </w:r>
            <w:proofErr w:type="spellEnd"/>
            <w:r>
              <w:rPr>
                <w:sz w:val="28"/>
                <w:szCs w:val="28"/>
              </w:rPr>
              <w:t>. по 2 часа в неделю</w:t>
            </w:r>
          </w:p>
          <w:p w:rsidR="00812CF6" w:rsidRDefault="00812CF6" w:rsidP="00812CF6">
            <w:pPr>
              <w:spacing w:line="276" w:lineRule="auto"/>
              <w:rPr>
                <w:sz w:val="28"/>
                <w:szCs w:val="28"/>
              </w:rPr>
            </w:pPr>
            <w:r>
              <w:rPr>
                <w:sz w:val="28"/>
                <w:szCs w:val="28"/>
              </w:rPr>
              <w:t xml:space="preserve">2-4 </w:t>
            </w:r>
            <w:proofErr w:type="spellStart"/>
            <w:r>
              <w:rPr>
                <w:sz w:val="28"/>
                <w:szCs w:val="28"/>
              </w:rPr>
              <w:t>кл</w:t>
            </w:r>
            <w:proofErr w:type="spellEnd"/>
            <w:r>
              <w:rPr>
                <w:sz w:val="28"/>
                <w:szCs w:val="28"/>
              </w:rPr>
              <w:t>. по 3 часа в неделю</w:t>
            </w:r>
          </w:p>
          <w:p w:rsidR="00812CF6" w:rsidRPr="00330B15" w:rsidRDefault="00330B15" w:rsidP="00812CF6">
            <w:pPr>
              <w:spacing w:line="276" w:lineRule="auto"/>
              <w:rPr>
                <w:sz w:val="28"/>
                <w:szCs w:val="28"/>
              </w:rPr>
            </w:pPr>
            <w:r>
              <w:rPr>
                <w:sz w:val="28"/>
                <w:szCs w:val="28"/>
              </w:rPr>
              <w:t xml:space="preserve">5-8 </w:t>
            </w:r>
            <w:proofErr w:type="spellStart"/>
            <w:r>
              <w:rPr>
                <w:sz w:val="28"/>
                <w:szCs w:val="28"/>
              </w:rPr>
              <w:t>кл</w:t>
            </w:r>
            <w:proofErr w:type="spellEnd"/>
            <w:r>
              <w:rPr>
                <w:sz w:val="28"/>
                <w:szCs w:val="28"/>
              </w:rPr>
              <w:t>. по 4 часа в неделю</w:t>
            </w:r>
          </w:p>
        </w:tc>
      </w:tr>
      <w:tr w:rsidR="00812CF6" w:rsidTr="00812CF6">
        <w:tc>
          <w:tcPr>
            <w:tcW w:w="5015"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sz w:val="28"/>
                <w:szCs w:val="28"/>
              </w:rPr>
            </w:pPr>
            <w:r>
              <w:rPr>
                <w:sz w:val="28"/>
                <w:szCs w:val="28"/>
              </w:rPr>
              <w:t>«Народные инструменты»</w:t>
            </w:r>
          </w:p>
        </w:tc>
        <w:tc>
          <w:tcPr>
            <w:tcW w:w="5191"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sz w:val="28"/>
                <w:szCs w:val="28"/>
              </w:rPr>
            </w:pPr>
            <w:r>
              <w:rPr>
                <w:sz w:val="28"/>
                <w:szCs w:val="28"/>
              </w:rPr>
              <w:t>по 2 часа в неделю</w:t>
            </w:r>
          </w:p>
        </w:tc>
      </w:tr>
      <w:tr w:rsidR="00812CF6" w:rsidTr="00812CF6">
        <w:tc>
          <w:tcPr>
            <w:tcW w:w="5015"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sz w:val="28"/>
                <w:szCs w:val="28"/>
              </w:rPr>
            </w:pPr>
            <w:r>
              <w:rPr>
                <w:sz w:val="28"/>
                <w:szCs w:val="28"/>
              </w:rPr>
              <w:lastRenderedPageBreak/>
              <w:t>«Духовые и ударные инструменты»</w:t>
            </w:r>
          </w:p>
        </w:tc>
        <w:tc>
          <w:tcPr>
            <w:tcW w:w="5191"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sz w:val="28"/>
                <w:szCs w:val="28"/>
              </w:rPr>
            </w:pPr>
            <w:r>
              <w:rPr>
                <w:sz w:val="28"/>
                <w:szCs w:val="28"/>
              </w:rPr>
              <w:t>по 2 часа в неделю</w:t>
            </w:r>
          </w:p>
        </w:tc>
      </w:tr>
      <w:tr w:rsidR="00812CF6" w:rsidTr="00812CF6">
        <w:tc>
          <w:tcPr>
            <w:tcW w:w="10206" w:type="dxa"/>
            <w:gridSpan w:val="2"/>
            <w:tcBorders>
              <w:top w:val="single" w:sz="4" w:space="0" w:color="auto"/>
              <w:left w:val="single" w:sz="4" w:space="0" w:color="auto"/>
              <w:bottom w:val="single" w:sz="4" w:space="0" w:color="auto"/>
              <w:right w:val="single" w:sz="4" w:space="0" w:color="auto"/>
            </w:tcBorders>
            <w:hideMark/>
          </w:tcPr>
          <w:p w:rsidR="00812CF6" w:rsidRDefault="00812CF6" w:rsidP="00330B15">
            <w:pPr>
              <w:spacing w:line="276" w:lineRule="auto"/>
              <w:rPr>
                <w:sz w:val="28"/>
                <w:szCs w:val="28"/>
              </w:rPr>
            </w:pPr>
            <w:r>
              <w:rPr>
                <w:sz w:val="28"/>
                <w:szCs w:val="28"/>
              </w:rPr>
              <w:t>В самостоятельную работу, кроме подготовки домашнего задания входит: - посещение учреждений культуры (</w:t>
            </w:r>
            <w:r w:rsidR="00330B15">
              <w:rPr>
                <w:sz w:val="28"/>
                <w:szCs w:val="28"/>
              </w:rPr>
              <w:t xml:space="preserve">концерты, </w:t>
            </w:r>
            <w:r>
              <w:rPr>
                <w:sz w:val="28"/>
                <w:szCs w:val="28"/>
              </w:rPr>
              <w:t xml:space="preserve"> театры, музеи и др.), участие в творческих мероприятиях и культурно – просветительская деятельность</w:t>
            </w:r>
          </w:p>
        </w:tc>
      </w:tr>
    </w:tbl>
    <w:p w:rsidR="00812CF6" w:rsidRDefault="00812CF6" w:rsidP="00812CF6">
      <w:pPr>
        <w:spacing w:line="276" w:lineRule="auto"/>
        <w:ind w:left="426"/>
        <w:jc w:val="center"/>
        <w:rPr>
          <w:b/>
          <w:sz w:val="28"/>
          <w:szCs w:val="28"/>
        </w:rPr>
      </w:pPr>
    </w:p>
    <w:p w:rsidR="00812CF6" w:rsidRDefault="00812CF6" w:rsidP="00812CF6">
      <w:pPr>
        <w:spacing w:line="276" w:lineRule="auto"/>
        <w:ind w:left="426"/>
        <w:jc w:val="center"/>
        <w:rPr>
          <w:b/>
          <w:sz w:val="28"/>
          <w:szCs w:val="28"/>
        </w:rPr>
      </w:pPr>
      <w:r>
        <w:rPr>
          <w:b/>
          <w:sz w:val="28"/>
          <w:szCs w:val="28"/>
        </w:rPr>
        <w:t>Недельная нагрузка</w:t>
      </w:r>
      <w:r w:rsidR="00DA3879">
        <w:rPr>
          <w:b/>
          <w:sz w:val="28"/>
          <w:szCs w:val="28"/>
        </w:rPr>
        <w:t xml:space="preserve"> (часы)</w:t>
      </w:r>
    </w:p>
    <w:p w:rsidR="00812CF6" w:rsidRDefault="00812CF6" w:rsidP="00330B15">
      <w:pPr>
        <w:spacing w:line="276" w:lineRule="auto"/>
        <w:rPr>
          <w:sz w:val="24"/>
          <w:szCs w:val="24"/>
        </w:rPr>
      </w:pPr>
    </w:p>
    <w:tbl>
      <w:tblPr>
        <w:tblStyle w:val="ae"/>
        <w:tblW w:w="10035" w:type="dxa"/>
        <w:tblInd w:w="250" w:type="dxa"/>
        <w:tblLook w:val="01E0" w:firstRow="1" w:lastRow="1" w:firstColumn="1" w:lastColumn="1" w:noHBand="0" w:noVBand="0"/>
      </w:tblPr>
      <w:tblGrid>
        <w:gridCol w:w="3525"/>
        <w:gridCol w:w="810"/>
        <w:gridCol w:w="810"/>
        <w:gridCol w:w="815"/>
        <w:gridCol w:w="815"/>
        <w:gridCol w:w="815"/>
        <w:gridCol w:w="815"/>
        <w:gridCol w:w="815"/>
        <w:gridCol w:w="815"/>
      </w:tblGrid>
      <w:tr w:rsidR="00812CF6" w:rsidTr="00812CF6">
        <w:tc>
          <w:tcPr>
            <w:tcW w:w="10035" w:type="dxa"/>
            <w:gridSpan w:val="9"/>
            <w:tcBorders>
              <w:top w:val="single" w:sz="4" w:space="0" w:color="auto"/>
              <w:left w:val="single" w:sz="4" w:space="0" w:color="auto"/>
              <w:bottom w:val="single" w:sz="4" w:space="0" w:color="auto"/>
              <w:right w:val="single" w:sz="4" w:space="0" w:color="auto"/>
            </w:tcBorders>
            <w:hideMark/>
          </w:tcPr>
          <w:p w:rsidR="00812CF6" w:rsidRDefault="00812CF6" w:rsidP="00DA3879">
            <w:pPr>
              <w:spacing w:line="276" w:lineRule="auto"/>
              <w:jc w:val="center"/>
              <w:rPr>
                <w:b/>
                <w:sz w:val="28"/>
                <w:szCs w:val="28"/>
              </w:rPr>
            </w:pPr>
            <w:r>
              <w:rPr>
                <w:b/>
                <w:sz w:val="28"/>
                <w:szCs w:val="28"/>
              </w:rPr>
              <w:t xml:space="preserve">«Струнные инструменты» Срок обучения 8 лет </w:t>
            </w:r>
          </w:p>
        </w:tc>
      </w:tr>
      <w:tr w:rsidR="00812CF6" w:rsidTr="00812CF6">
        <w:tc>
          <w:tcPr>
            <w:tcW w:w="3361" w:type="dxa"/>
            <w:tcBorders>
              <w:top w:val="single" w:sz="4" w:space="0" w:color="auto"/>
              <w:left w:val="single" w:sz="4" w:space="0" w:color="auto"/>
              <w:bottom w:val="single" w:sz="4" w:space="0" w:color="auto"/>
              <w:right w:val="single" w:sz="4" w:space="0" w:color="auto"/>
            </w:tcBorders>
          </w:tcPr>
          <w:p w:rsidR="00812CF6" w:rsidRDefault="00812CF6" w:rsidP="00812CF6">
            <w:pPr>
              <w:spacing w:line="276" w:lineRule="auto"/>
              <w:jc w:val="center"/>
              <w:rPr>
                <w:b/>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1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2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3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4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5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6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7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8 </w:t>
            </w:r>
            <w:proofErr w:type="spellStart"/>
            <w:r>
              <w:rPr>
                <w:sz w:val="28"/>
                <w:szCs w:val="28"/>
              </w:rPr>
              <w:t>кл</w:t>
            </w:r>
            <w:proofErr w:type="spellEnd"/>
            <w:r>
              <w:rPr>
                <w:sz w:val="28"/>
                <w:szCs w:val="28"/>
              </w:rPr>
              <w:t>.</w:t>
            </w:r>
          </w:p>
        </w:tc>
      </w:tr>
      <w:tr w:rsidR="00812CF6" w:rsidTr="00812CF6">
        <w:tc>
          <w:tcPr>
            <w:tcW w:w="3361"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b/>
                <w:sz w:val="28"/>
                <w:szCs w:val="28"/>
              </w:rPr>
            </w:pPr>
            <w:r>
              <w:rPr>
                <w:sz w:val="28"/>
                <w:szCs w:val="28"/>
              </w:rPr>
              <w:t xml:space="preserve">Фортепиано </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1</w:t>
            </w:r>
          </w:p>
        </w:tc>
      </w:tr>
    </w:tbl>
    <w:p w:rsidR="00812CF6" w:rsidRDefault="00812CF6" w:rsidP="00812CF6">
      <w:pPr>
        <w:spacing w:line="276" w:lineRule="auto"/>
        <w:jc w:val="right"/>
        <w:rPr>
          <w:sz w:val="24"/>
          <w:szCs w:val="24"/>
        </w:rPr>
      </w:pPr>
    </w:p>
    <w:tbl>
      <w:tblPr>
        <w:tblStyle w:val="ae"/>
        <w:tblW w:w="10170" w:type="dxa"/>
        <w:tblInd w:w="250" w:type="dxa"/>
        <w:tblLook w:val="01E0" w:firstRow="1" w:lastRow="1" w:firstColumn="1" w:lastColumn="1" w:noHBand="0" w:noVBand="0"/>
      </w:tblPr>
      <w:tblGrid>
        <w:gridCol w:w="3948"/>
        <w:gridCol w:w="777"/>
        <w:gridCol w:w="777"/>
        <w:gridCol w:w="778"/>
        <w:gridCol w:w="778"/>
        <w:gridCol w:w="778"/>
        <w:gridCol w:w="778"/>
        <w:gridCol w:w="778"/>
        <w:gridCol w:w="778"/>
      </w:tblGrid>
      <w:tr w:rsidR="00812CF6" w:rsidTr="00812CF6">
        <w:tc>
          <w:tcPr>
            <w:tcW w:w="10170" w:type="dxa"/>
            <w:gridSpan w:val="9"/>
            <w:tcBorders>
              <w:top w:val="single" w:sz="4" w:space="0" w:color="auto"/>
              <w:left w:val="single" w:sz="4" w:space="0" w:color="auto"/>
              <w:bottom w:val="single" w:sz="4" w:space="0" w:color="auto"/>
              <w:right w:val="single" w:sz="4" w:space="0" w:color="auto"/>
            </w:tcBorders>
            <w:hideMark/>
          </w:tcPr>
          <w:p w:rsidR="00812CF6" w:rsidRDefault="00812CF6" w:rsidP="00DA3879">
            <w:pPr>
              <w:spacing w:line="276" w:lineRule="auto"/>
              <w:jc w:val="center"/>
              <w:rPr>
                <w:b/>
                <w:sz w:val="28"/>
                <w:szCs w:val="28"/>
              </w:rPr>
            </w:pPr>
            <w:r>
              <w:rPr>
                <w:b/>
                <w:sz w:val="28"/>
                <w:szCs w:val="28"/>
              </w:rPr>
              <w:t xml:space="preserve">«Хоровое пение» Срок обучения 8 лет </w:t>
            </w:r>
          </w:p>
        </w:tc>
      </w:tr>
      <w:tr w:rsidR="00812CF6" w:rsidTr="00812CF6">
        <w:tc>
          <w:tcPr>
            <w:tcW w:w="3946" w:type="dxa"/>
            <w:tcBorders>
              <w:top w:val="single" w:sz="4" w:space="0" w:color="auto"/>
              <w:left w:val="single" w:sz="4" w:space="0" w:color="auto"/>
              <w:bottom w:val="single" w:sz="4" w:space="0" w:color="auto"/>
              <w:right w:val="single" w:sz="4" w:space="0" w:color="auto"/>
            </w:tcBorders>
          </w:tcPr>
          <w:p w:rsidR="00812CF6" w:rsidRDefault="00812CF6" w:rsidP="00812CF6">
            <w:pPr>
              <w:spacing w:line="276" w:lineRule="auto"/>
              <w:jc w:val="center"/>
              <w:rPr>
                <w:b/>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1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2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3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4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5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6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7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8 </w:t>
            </w:r>
            <w:proofErr w:type="spellStart"/>
            <w:r>
              <w:rPr>
                <w:sz w:val="28"/>
                <w:szCs w:val="28"/>
              </w:rPr>
              <w:t>кл</w:t>
            </w:r>
            <w:proofErr w:type="spellEnd"/>
            <w:r>
              <w:rPr>
                <w:sz w:val="28"/>
                <w:szCs w:val="28"/>
              </w:rPr>
              <w:t>.</w:t>
            </w:r>
          </w:p>
        </w:tc>
      </w:tr>
      <w:tr w:rsidR="00812CF6" w:rsidTr="00812CF6">
        <w:tc>
          <w:tcPr>
            <w:tcW w:w="394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b/>
                <w:sz w:val="28"/>
                <w:szCs w:val="28"/>
              </w:rPr>
            </w:pPr>
            <w:r>
              <w:rPr>
                <w:sz w:val="28"/>
                <w:szCs w:val="28"/>
              </w:rPr>
              <w:t xml:space="preserve">Фортепиано </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2</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2</w:t>
            </w:r>
          </w:p>
        </w:tc>
      </w:tr>
    </w:tbl>
    <w:p w:rsidR="00812CF6" w:rsidRDefault="00812CF6" w:rsidP="00812CF6">
      <w:pPr>
        <w:spacing w:line="276" w:lineRule="auto"/>
        <w:ind w:left="426" w:right="-142" w:firstLine="720"/>
        <w:rPr>
          <w:sz w:val="24"/>
          <w:szCs w:val="24"/>
        </w:rPr>
      </w:pPr>
    </w:p>
    <w:p w:rsidR="00812CF6" w:rsidRDefault="00812CF6" w:rsidP="00812CF6">
      <w:pPr>
        <w:spacing w:line="276" w:lineRule="auto"/>
        <w:ind w:left="426"/>
        <w:jc w:val="right"/>
        <w:rPr>
          <w:sz w:val="24"/>
          <w:szCs w:val="24"/>
        </w:rPr>
      </w:pPr>
    </w:p>
    <w:tbl>
      <w:tblPr>
        <w:tblStyle w:val="ae"/>
        <w:tblW w:w="10031" w:type="dxa"/>
        <w:tblInd w:w="250" w:type="dxa"/>
        <w:tblLook w:val="01E0" w:firstRow="1" w:lastRow="1" w:firstColumn="1" w:lastColumn="1" w:noHBand="0" w:noVBand="0"/>
      </w:tblPr>
      <w:tblGrid>
        <w:gridCol w:w="4003"/>
        <w:gridCol w:w="1205"/>
        <w:gridCol w:w="1206"/>
        <w:gridCol w:w="1206"/>
        <w:gridCol w:w="1206"/>
        <w:gridCol w:w="1205"/>
      </w:tblGrid>
      <w:tr w:rsidR="00812CF6" w:rsidTr="00812CF6">
        <w:tc>
          <w:tcPr>
            <w:tcW w:w="10031" w:type="dxa"/>
            <w:gridSpan w:val="6"/>
            <w:tcBorders>
              <w:top w:val="single" w:sz="4" w:space="0" w:color="auto"/>
              <w:left w:val="single" w:sz="4" w:space="0" w:color="auto"/>
              <w:bottom w:val="single" w:sz="4" w:space="0" w:color="auto"/>
              <w:right w:val="single" w:sz="4" w:space="0" w:color="auto"/>
            </w:tcBorders>
            <w:hideMark/>
          </w:tcPr>
          <w:p w:rsidR="00812CF6" w:rsidRDefault="00812CF6" w:rsidP="00DA3879">
            <w:pPr>
              <w:spacing w:line="276" w:lineRule="auto"/>
              <w:jc w:val="center"/>
              <w:rPr>
                <w:b/>
                <w:sz w:val="28"/>
                <w:szCs w:val="28"/>
              </w:rPr>
            </w:pPr>
            <w:r>
              <w:rPr>
                <w:b/>
                <w:sz w:val="28"/>
                <w:szCs w:val="28"/>
              </w:rPr>
              <w:t xml:space="preserve">«Народные инструменты» Срок обучения 5 лет </w:t>
            </w:r>
          </w:p>
        </w:tc>
      </w:tr>
      <w:tr w:rsidR="00812CF6" w:rsidTr="00812CF6">
        <w:tc>
          <w:tcPr>
            <w:tcW w:w="3570" w:type="dxa"/>
            <w:tcBorders>
              <w:top w:val="single" w:sz="4" w:space="0" w:color="auto"/>
              <w:left w:val="single" w:sz="4" w:space="0" w:color="auto"/>
              <w:bottom w:val="single" w:sz="4" w:space="0" w:color="auto"/>
              <w:right w:val="single" w:sz="4" w:space="0" w:color="auto"/>
            </w:tcBorders>
          </w:tcPr>
          <w:p w:rsidR="00812CF6" w:rsidRDefault="00812CF6" w:rsidP="00812CF6">
            <w:pPr>
              <w:spacing w:line="276" w:lineRule="auto"/>
              <w:jc w:val="center"/>
              <w:rPr>
                <w:b/>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1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2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3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4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5 класс</w:t>
            </w:r>
          </w:p>
        </w:tc>
      </w:tr>
      <w:tr w:rsidR="00812CF6" w:rsidTr="00812CF6">
        <w:tc>
          <w:tcPr>
            <w:tcW w:w="3570"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right="-5"/>
              <w:jc w:val="both"/>
              <w:rPr>
                <w:sz w:val="28"/>
                <w:szCs w:val="28"/>
              </w:rPr>
            </w:pPr>
            <w:r>
              <w:rPr>
                <w:sz w:val="28"/>
                <w:szCs w:val="28"/>
              </w:rPr>
              <w:t xml:space="preserve">Фортепиано </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1</w:t>
            </w:r>
          </w:p>
        </w:tc>
      </w:tr>
    </w:tbl>
    <w:p w:rsidR="00812CF6" w:rsidRDefault="00812CF6" w:rsidP="00812CF6">
      <w:pPr>
        <w:spacing w:line="276" w:lineRule="auto"/>
        <w:ind w:left="426"/>
        <w:jc w:val="right"/>
        <w:rPr>
          <w:sz w:val="24"/>
          <w:szCs w:val="24"/>
        </w:rPr>
      </w:pPr>
    </w:p>
    <w:tbl>
      <w:tblPr>
        <w:tblStyle w:val="ae"/>
        <w:tblW w:w="10000" w:type="dxa"/>
        <w:tblInd w:w="250" w:type="dxa"/>
        <w:tblLook w:val="01E0" w:firstRow="1" w:lastRow="1" w:firstColumn="1" w:lastColumn="1" w:noHBand="0" w:noVBand="0"/>
      </w:tblPr>
      <w:tblGrid>
        <w:gridCol w:w="2956"/>
        <w:gridCol w:w="773"/>
        <w:gridCol w:w="773"/>
        <w:gridCol w:w="773"/>
        <w:gridCol w:w="987"/>
        <w:gridCol w:w="987"/>
        <w:gridCol w:w="987"/>
        <w:gridCol w:w="987"/>
        <w:gridCol w:w="777"/>
      </w:tblGrid>
      <w:tr w:rsidR="00812CF6" w:rsidTr="00812CF6">
        <w:tc>
          <w:tcPr>
            <w:tcW w:w="10000" w:type="dxa"/>
            <w:gridSpan w:val="9"/>
            <w:tcBorders>
              <w:top w:val="single" w:sz="4" w:space="0" w:color="auto"/>
              <w:left w:val="single" w:sz="4" w:space="0" w:color="auto"/>
              <w:bottom w:val="single" w:sz="4" w:space="0" w:color="auto"/>
              <w:right w:val="single" w:sz="4" w:space="0" w:color="auto"/>
            </w:tcBorders>
            <w:hideMark/>
          </w:tcPr>
          <w:p w:rsidR="00812CF6" w:rsidRDefault="00812CF6" w:rsidP="00DA3879">
            <w:pPr>
              <w:spacing w:line="276" w:lineRule="auto"/>
              <w:jc w:val="center"/>
              <w:rPr>
                <w:b/>
                <w:sz w:val="28"/>
                <w:szCs w:val="28"/>
              </w:rPr>
            </w:pPr>
            <w:r>
              <w:rPr>
                <w:b/>
                <w:sz w:val="28"/>
                <w:szCs w:val="28"/>
              </w:rPr>
              <w:t xml:space="preserve">«Народные инструменты» Срок обучения 8 лет </w:t>
            </w:r>
          </w:p>
        </w:tc>
      </w:tr>
      <w:tr w:rsidR="00812CF6" w:rsidTr="00812CF6">
        <w:tc>
          <w:tcPr>
            <w:tcW w:w="2954" w:type="dxa"/>
            <w:tcBorders>
              <w:top w:val="single" w:sz="4" w:space="0" w:color="auto"/>
              <w:left w:val="single" w:sz="4" w:space="0" w:color="auto"/>
              <w:bottom w:val="single" w:sz="4" w:space="0" w:color="auto"/>
              <w:right w:val="single" w:sz="4" w:space="0" w:color="auto"/>
            </w:tcBorders>
          </w:tcPr>
          <w:p w:rsidR="00812CF6" w:rsidRDefault="00812CF6" w:rsidP="00812CF6">
            <w:pPr>
              <w:spacing w:line="276" w:lineRule="auto"/>
              <w:jc w:val="center"/>
              <w:rPr>
                <w:b/>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1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2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3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4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5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6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7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8 </w:t>
            </w:r>
            <w:proofErr w:type="spellStart"/>
            <w:r>
              <w:rPr>
                <w:sz w:val="28"/>
                <w:szCs w:val="28"/>
              </w:rPr>
              <w:t>кл</w:t>
            </w:r>
            <w:proofErr w:type="spellEnd"/>
            <w:r>
              <w:rPr>
                <w:sz w:val="28"/>
                <w:szCs w:val="28"/>
              </w:rPr>
              <w:t>.</w:t>
            </w:r>
          </w:p>
        </w:tc>
      </w:tr>
      <w:tr w:rsidR="00812CF6" w:rsidTr="00812CF6">
        <w:tc>
          <w:tcPr>
            <w:tcW w:w="295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b/>
                <w:sz w:val="28"/>
                <w:szCs w:val="28"/>
              </w:rPr>
            </w:pPr>
            <w:r>
              <w:rPr>
                <w:sz w:val="28"/>
                <w:szCs w:val="28"/>
              </w:rPr>
              <w:t xml:space="preserve">Фортепиано </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1</w:t>
            </w:r>
          </w:p>
        </w:tc>
      </w:tr>
    </w:tbl>
    <w:p w:rsidR="00812CF6" w:rsidRDefault="00812CF6" w:rsidP="004F022C">
      <w:pPr>
        <w:spacing w:line="276" w:lineRule="auto"/>
        <w:rPr>
          <w:sz w:val="24"/>
          <w:szCs w:val="24"/>
        </w:rPr>
      </w:pPr>
    </w:p>
    <w:tbl>
      <w:tblPr>
        <w:tblStyle w:val="ae"/>
        <w:tblW w:w="0" w:type="auto"/>
        <w:tblInd w:w="250" w:type="dxa"/>
        <w:tblLook w:val="01E0" w:firstRow="1" w:lastRow="1" w:firstColumn="1" w:lastColumn="1" w:noHBand="0" w:noVBand="0"/>
      </w:tblPr>
      <w:tblGrid>
        <w:gridCol w:w="4309"/>
        <w:gridCol w:w="1109"/>
        <w:gridCol w:w="1109"/>
        <w:gridCol w:w="1109"/>
        <w:gridCol w:w="1109"/>
        <w:gridCol w:w="1109"/>
      </w:tblGrid>
      <w:tr w:rsidR="00812CF6" w:rsidTr="00812CF6">
        <w:tc>
          <w:tcPr>
            <w:tcW w:w="9853" w:type="dxa"/>
            <w:gridSpan w:val="6"/>
            <w:tcBorders>
              <w:top w:val="single" w:sz="4" w:space="0" w:color="auto"/>
              <w:left w:val="single" w:sz="4" w:space="0" w:color="auto"/>
              <w:bottom w:val="single" w:sz="4" w:space="0" w:color="auto"/>
              <w:right w:val="single" w:sz="4" w:space="0" w:color="auto"/>
            </w:tcBorders>
            <w:hideMark/>
          </w:tcPr>
          <w:p w:rsidR="00812CF6" w:rsidRDefault="00812CF6" w:rsidP="00DA3879">
            <w:pPr>
              <w:spacing w:line="276" w:lineRule="auto"/>
              <w:jc w:val="center"/>
              <w:rPr>
                <w:b/>
                <w:sz w:val="28"/>
                <w:szCs w:val="28"/>
              </w:rPr>
            </w:pPr>
            <w:r>
              <w:rPr>
                <w:b/>
                <w:sz w:val="28"/>
                <w:szCs w:val="28"/>
              </w:rPr>
              <w:t>«Духовые и ударные и</w:t>
            </w:r>
            <w:r w:rsidR="00DA3879">
              <w:rPr>
                <w:b/>
                <w:sz w:val="28"/>
                <w:szCs w:val="28"/>
              </w:rPr>
              <w:t>нструменты» Срок обучения 5 лет</w:t>
            </w:r>
          </w:p>
        </w:tc>
      </w:tr>
      <w:tr w:rsidR="00812CF6" w:rsidTr="00812CF6">
        <w:tc>
          <w:tcPr>
            <w:tcW w:w="4177" w:type="dxa"/>
            <w:tcBorders>
              <w:top w:val="single" w:sz="4" w:space="0" w:color="auto"/>
              <w:left w:val="single" w:sz="4" w:space="0" w:color="auto"/>
              <w:bottom w:val="single" w:sz="4" w:space="0" w:color="auto"/>
              <w:right w:val="single" w:sz="4" w:space="0" w:color="auto"/>
            </w:tcBorders>
          </w:tcPr>
          <w:p w:rsidR="00812CF6" w:rsidRDefault="00812CF6" w:rsidP="00812CF6">
            <w:pPr>
              <w:spacing w:line="276" w:lineRule="auto"/>
              <w:jc w:val="center"/>
              <w:rPr>
                <w:b/>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1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2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3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4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5 класс</w:t>
            </w:r>
          </w:p>
        </w:tc>
      </w:tr>
      <w:tr w:rsidR="00812CF6" w:rsidTr="00812CF6">
        <w:tc>
          <w:tcPr>
            <w:tcW w:w="4177"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right="-5"/>
              <w:jc w:val="both"/>
              <w:rPr>
                <w:sz w:val="28"/>
                <w:szCs w:val="28"/>
              </w:rPr>
            </w:pPr>
            <w:r>
              <w:rPr>
                <w:sz w:val="28"/>
                <w:szCs w:val="28"/>
              </w:rPr>
              <w:t xml:space="preserve">Фортепиано </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1</w:t>
            </w:r>
          </w:p>
        </w:tc>
      </w:tr>
    </w:tbl>
    <w:p w:rsidR="00812CF6" w:rsidRDefault="00812CF6" w:rsidP="004F022C">
      <w:pPr>
        <w:spacing w:line="276" w:lineRule="auto"/>
        <w:rPr>
          <w:sz w:val="24"/>
          <w:szCs w:val="24"/>
        </w:rPr>
      </w:pPr>
    </w:p>
    <w:tbl>
      <w:tblPr>
        <w:tblStyle w:val="ae"/>
        <w:tblW w:w="10000" w:type="dxa"/>
        <w:tblInd w:w="250" w:type="dxa"/>
        <w:tblLook w:val="01E0" w:firstRow="1" w:lastRow="1" w:firstColumn="1" w:lastColumn="1" w:noHBand="0" w:noVBand="0"/>
      </w:tblPr>
      <w:tblGrid>
        <w:gridCol w:w="2956"/>
        <w:gridCol w:w="773"/>
        <w:gridCol w:w="773"/>
        <w:gridCol w:w="773"/>
        <w:gridCol w:w="987"/>
        <w:gridCol w:w="987"/>
        <w:gridCol w:w="987"/>
        <w:gridCol w:w="987"/>
        <w:gridCol w:w="777"/>
      </w:tblGrid>
      <w:tr w:rsidR="00812CF6" w:rsidTr="00812CF6">
        <w:tc>
          <w:tcPr>
            <w:tcW w:w="10000" w:type="dxa"/>
            <w:gridSpan w:val="9"/>
            <w:tcBorders>
              <w:top w:val="single" w:sz="4" w:space="0" w:color="auto"/>
              <w:left w:val="single" w:sz="4" w:space="0" w:color="auto"/>
              <w:bottom w:val="single" w:sz="4" w:space="0" w:color="auto"/>
              <w:right w:val="single" w:sz="4" w:space="0" w:color="auto"/>
            </w:tcBorders>
            <w:hideMark/>
          </w:tcPr>
          <w:p w:rsidR="00812CF6" w:rsidRDefault="00812CF6" w:rsidP="00DA3879">
            <w:pPr>
              <w:spacing w:line="276" w:lineRule="auto"/>
              <w:jc w:val="center"/>
              <w:rPr>
                <w:b/>
                <w:sz w:val="28"/>
                <w:szCs w:val="28"/>
              </w:rPr>
            </w:pPr>
            <w:r>
              <w:rPr>
                <w:b/>
                <w:sz w:val="28"/>
                <w:szCs w:val="28"/>
              </w:rPr>
              <w:t>«Духовые и ударные ин</w:t>
            </w:r>
            <w:r w:rsidR="00DA3879">
              <w:rPr>
                <w:b/>
                <w:sz w:val="28"/>
                <w:szCs w:val="28"/>
              </w:rPr>
              <w:t xml:space="preserve">струменты» Срок обучения 8 лет </w:t>
            </w:r>
          </w:p>
        </w:tc>
      </w:tr>
      <w:tr w:rsidR="00812CF6" w:rsidTr="00812CF6">
        <w:tc>
          <w:tcPr>
            <w:tcW w:w="2954" w:type="dxa"/>
            <w:tcBorders>
              <w:top w:val="single" w:sz="4" w:space="0" w:color="auto"/>
              <w:left w:val="single" w:sz="4" w:space="0" w:color="auto"/>
              <w:bottom w:val="single" w:sz="4" w:space="0" w:color="auto"/>
              <w:right w:val="single" w:sz="4" w:space="0" w:color="auto"/>
            </w:tcBorders>
          </w:tcPr>
          <w:p w:rsidR="00812CF6" w:rsidRDefault="00812CF6" w:rsidP="00812CF6">
            <w:pPr>
              <w:spacing w:line="276" w:lineRule="auto"/>
              <w:jc w:val="center"/>
              <w:rPr>
                <w:b/>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1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2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3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4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5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6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7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 xml:space="preserve">8 </w:t>
            </w:r>
            <w:proofErr w:type="spellStart"/>
            <w:r>
              <w:rPr>
                <w:sz w:val="28"/>
                <w:szCs w:val="28"/>
              </w:rPr>
              <w:t>кл</w:t>
            </w:r>
            <w:proofErr w:type="spellEnd"/>
            <w:r>
              <w:rPr>
                <w:sz w:val="28"/>
                <w:szCs w:val="28"/>
              </w:rPr>
              <w:t>.</w:t>
            </w:r>
          </w:p>
        </w:tc>
      </w:tr>
      <w:tr w:rsidR="00812CF6" w:rsidTr="00812CF6">
        <w:tc>
          <w:tcPr>
            <w:tcW w:w="295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b/>
                <w:sz w:val="28"/>
                <w:szCs w:val="28"/>
              </w:rPr>
            </w:pPr>
            <w:r>
              <w:rPr>
                <w:sz w:val="28"/>
                <w:szCs w:val="28"/>
              </w:rPr>
              <w:t xml:space="preserve">Фортепиано </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1</w:t>
            </w:r>
          </w:p>
        </w:tc>
      </w:tr>
    </w:tbl>
    <w:p w:rsidR="00812CF6" w:rsidRDefault="00812CF6" w:rsidP="00812CF6">
      <w:pPr>
        <w:spacing w:line="276" w:lineRule="auto"/>
        <w:ind w:left="426"/>
        <w:jc w:val="center"/>
        <w:rPr>
          <w:b/>
          <w:sz w:val="28"/>
          <w:szCs w:val="28"/>
        </w:rPr>
      </w:pPr>
    </w:p>
    <w:p w:rsidR="00812CF6" w:rsidRDefault="00812CF6" w:rsidP="00812CF6">
      <w:pPr>
        <w:autoSpaceDN/>
        <w:spacing w:line="276" w:lineRule="auto"/>
        <w:rPr>
          <w:b/>
          <w:sz w:val="28"/>
          <w:szCs w:val="28"/>
        </w:rPr>
        <w:sectPr w:rsidR="00812CF6">
          <w:type w:val="continuous"/>
          <w:pgSz w:w="11906" w:h="16838"/>
          <w:pgMar w:top="1440" w:right="991" w:bottom="1440" w:left="851" w:header="720" w:footer="720" w:gutter="0"/>
          <w:cols w:space="720"/>
        </w:sectPr>
      </w:pPr>
    </w:p>
    <w:p w:rsidR="00812CF6" w:rsidRDefault="00330B15" w:rsidP="00330B15">
      <w:pPr>
        <w:spacing w:line="276" w:lineRule="auto"/>
        <w:ind w:left="426" w:firstLine="720"/>
        <w:jc w:val="center"/>
        <w:rPr>
          <w:b/>
          <w:sz w:val="28"/>
          <w:szCs w:val="28"/>
        </w:rPr>
      </w:pPr>
      <w:r>
        <w:rPr>
          <w:b/>
          <w:sz w:val="28"/>
          <w:szCs w:val="28"/>
        </w:rPr>
        <w:lastRenderedPageBreak/>
        <w:t>Обязательная учебная нагрузка</w:t>
      </w:r>
    </w:p>
    <w:p w:rsidR="00812CF6" w:rsidRDefault="00812CF6" w:rsidP="00812CF6">
      <w:pPr>
        <w:spacing w:line="276" w:lineRule="auto"/>
        <w:ind w:left="709" w:right="-143" w:firstLine="720"/>
        <w:jc w:val="right"/>
        <w:rPr>
          <w:sz w:val="24"/>
          <w:szCs w:val="24"/>
        </w:rPr>
      </w:pPr>
    </w:p>
    <w:tbl>
      <w:tblPr>
        <w:tblStyle w:val="ae"/>
        <w:tblW w:w="9854" w:type="dxa"/>
        <w:tblInd w:w="534" w:type="dxa"/>
        <w:tblLook w:val="01E0" w:firstRow="1" w:lastRow="1" w:firstColumn="1" w:lastColumn="1" w:noHBand="0" w:noVBand="0"/>
      </w:tblPr>
      <w:tblGrid>
        <w:gridCol w:w="5068"/>
        <w:gridCol w:w="4786"/>
      </w:tblGrid>
      <w:tr w:rsidR="00812CF6" w:rsidTr="00812CF6">
        <w:tc>
          <w:tcPr>
            <w:tcW w:w="9854" w:type="dxa"/>
            <w:gridSpan w:val="2"/>
            <w:tcBorders>
              <w:top w:val="single" w:sz="4" w:space="0" w:color="auto"/>
              <w:left w:val="single" w:sz="4" w:space="0" w:color="auto"/>
              <w:bottom w:val="single" w:sz="4" w:space="0" w:color="auto"/>
              <w:right w:val="single" w:sz="4" w:space="0" w:color="auto"/>
            </w:tcBorders>
          </w:tcPr>
          <w:p w:rsidR="00812CF6" w:rsidRDefault="00812CF6" w:rsidP="00812CF6">
            <w:pPr>
              <w:spacing w:line="276" w:lineRule="auto"/>
              <w:ind w:left="426" w:firstLine="720"/>
              <w:jc w:val="center"/>
              <w:rPr>
                <w:b/>
                <w:sz w:val="24"/>
                <w:szCs w:val="24"/>
              </w:rPr>
            </w:pPr>
            <w:r>
              <w:rPr>
                <w:b/>
                <w:sz w:val="28"/>
                <w:szCs w:val="28"/>
              </w:rPr>
              <w:t xml:space="preserve">«Струнные инструменты». Срок обучения 8 лет </w:t>
            </w:r>
            <w:r>
              <w:rPr>
                <w:b/>
                <w:sz w:val="24"/>
                <w:szCs w:val="24"/>
              </w:rPr>
              <w:t>(фортепиано)</w:t>
            </w:r>
          </w:p>
          <w:p w:rsidR="00812CF6" w:rsidRDefault="00812CF6" w:rsidP="00812CF6">
            <w:pPr>
              <w:spacing w:line="276" w:lineRule="auto"/>
              <w:ind w:left="426"/>
              <w:jc w:val="both"/>
              <w:rPr>
                <w:b/>
                <w:sz w:val="28"/>
                <w:szCs w:val="28"/>
              </w:rPr>
            </w:pPr>
          </w:p>
        </w:tc>
      </w:tr>
      <w:tr w:rsidR="00812CF6" w:rsidTr="00812CF6">
        <w:tc>
          <w:tcPr>
            <w:tcW w:w="5068"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Максимальная учебная нагрузка</w:t>
            </w:r>
          </w:p>
        </w:tc>
        <w:tc>
          <w:tcPr>
            <w:tcW w:w="478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594</w:t>
            </w:r>
            <w:r w:rsidR="00DA3879">
              <w:rPr>
                <w:sz w:val="28"/>
                <w:szCs w:val="28"/>
              </w:rPr>
              <w:t xml:space="preserve"> часа</w:t>
            </w:r>
          </w:p>
        </w:tc>
      </w:tr>
      <w:tr w:rsidR="00812CF6" w:rsidTr="00812CF6">
        <w:tc>
          <w:tcPr>
            <w:tcW w:w="5068"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Аудиторные занятия</w:t>
            </w:r>
          </w:p>
        </w:tc>
        <w:tc>
          <w:tcPr>
            <w:tcW w:w="478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198</w:t>
            </w:r>
            <w:r w:rsidR="00DA3879">
              <w:rPr>
                <w:sz w:val="28"/>
                <w:szCs w:val="28"/>
              </w:rPr>
              <w:t xml:space="preserve"> часов</w:t>
            </w:r>
          </w:p>
        </w:tc>
      </w:tr>
      <w:tr w:rsidR="00812CF6" w:rsidTr="00812CF6">
        <w:tc>
          <w:tcPr>
            <w:tcW w:w="5068"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lastRenderedPageBreak/>
              <w:t>Самостоятельная работа</w:t>
            </w:r>
          </w:p>
        </w:tc>
        <w:tc>
          <w:tcPr>
            <w:tcW w:w="478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396</w:t>
            </w:r>
            <w:r w:rsidR="00DA3879">
              <w:rPr>
                <w:sz w:val="28"/>
                <w:szCs w:val="28"/>
              </w:rPr>
              <w:t xml:space="preserve"> часов</w:t>
            </w:r>
          </w:p>
        </w:tc>
      </w:tr>
      <w:tr w:rsidR="00812CF6" w:rsidTr="00812CF6">
        <w:tc>
          <w:tcPr>
            <w:tcW w:w="5068"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Промежуточная аттестация</w:t>
            </w:r>
          </w:p>
        </w:tc>
        <w:tc>
          <w:tcPr>
            <w:tcW w:w="478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4-8 класс, второе полугодие</w:t>
            </w:r>
          </w:p>
        </w:tc>
      </w:tr>
    </w:tbl>
    <w:p w:rsidR="00812CF6" w:rsidRDefault="00812CF6" w:rsidP="00812CF6">
      <w:pPr>
        <w:spacing w:line="276" w:lineRule="auto"/>
        <w:ind w:left="426" w:firstLine="720"/>
        <w:jc w:val="both"/>
        <w:rPr>
          <w:b/>
          <w:sz w:val="28"/>
          <w:szCs w:val="28"/>
        </w:rPr>
      </w:pPr>
    </w:p>
    <w:p w:rsidR="00812CF6" w:rsidRDefault="00812CF6" w:rsidP="00812CF6">
      <w:pPr>
        <w:spacing w:line="276" w:lineRule="auto"/>
        <w:ind w:left="426"/>
        <w:rPr>
          <w:sz w:val="28"/>
          <w:szCs w:val="28"/>
        </w:rPr>
      </w:pPr>
      <w:r>
        <w:rPr>
          <w:sz w:val="28"/>
          <w:szCs w:val="28"/>
        </w:rPr>
        <w:t>В дополнительный год обучения (9класс) фортепиано возможно в рамках вариативной части.</w:t>
      </w:r>
    </w:p>
    <w:p w:rsidR="00812CF6" w:rsidRDefault="00812CF6" w:rsidP="00812CF6">
      <w:pPr>
        <w:spacing w:line="276" w:lineRule="auto"/>
        <w:ind w:left="426" w:right="-143" w:firstLine="720"/>
        <w:jc w:val="right"/>
        <w:rPr>
          <w:sz w:val="24"/>
          <w:szCs w:val="24"/>
        </w:rPr>
      </w:pPr>
    </w:p>
    <w:tbl>
      <w:tblPr>
        <w:tblStyle w:val="ae"/>
        <w:tblW w:w="9747" w:type="dxa"/>
        <w:tblInd w:w="534" w:type="dxa"/>
        <w:tblLook w:val="01E0" w:firstRow="1" w:lastRow="1" w:firstColumn="1" w:lastColumn="1" w:noHBand="0" w:noVBand="0"/>
      </w:tblPr>
      <w:tblGrid>
        <w:gridCol w:w="4536"/>
        <w:gridCol w:w="5211"/>
      </w:tblGrid>
      <w:tr w:rsidR="00812CF6" w:rsidTr="00812CF6">
        <w:tc>
          <w:tcPr>
            <w:tcW w:w="9747" w:type="dxa"/>
            <w:gridSpan w:val="2"/>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firstLine="720"/>
              <w:jc w:val="center"/>
              <w:rPr>
                <w:b/>
                <w:sz w:val="28"/>
                <w:szCs w:val="28"/>
              </w:rPr>
            </w:pPr>
            <w:r>
              <w:rPr>
                <w:b/>
                <w:sz w:val="28"/>
                <w:szCs w:val="28"/>
              </w:rPr>
              <w:t xml:space="preserve">«Хоровое пение». Срок обучения 8 лет </w:t>
            </w:r>
            <w:r>
              <w:rPr>
                <w:b/>
                <w:sz w:val="24"/>
                <w:szCs w:val="24"/>
              </w:rPr>
              <w:t>(фортепиано)</w:t>
            </w:r>
          </w:p>
        </w:tc>
      </w:tr>
      <w:tr w:rsidR="00812CF6" w:rsidTr="00812CF6">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both"/>
              <w:rPr>
                <w:sz w:val="28"/>
                <w:szCs w:val="28"/>
              </w:rPr>
            </w:pPr>
            <w:r>
              <w:rPr>
                <w:sz w:val="28"/>
                <w:szCs w:val="28"/>
              </w:rPr>
              <w:t>Максимальная учебная нагрузка</w:t>
            </w:r>
          </w:p>
        </w:tc>
        <w:tc>
          <w:tcPr>
            <w:tcW w:w="5211"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1218</w:t>
            </w:r>
            <w:r w:rsidR="00330B15">
              <w:rPr>
                <w:sz w:val="28"/>
                <w:szCs w:val="28"/>
              </w:rPr>
              <w:t xml:space="preserve"> часов</w:t>
            </w:r>
          </w:p>
        </w:tc>
      </w:tr>
      <w:tr w:rsidR="00812CF6" w:rsidTr="00812CF6">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both"/>
              <w:rPr>
                <w:sz w:val="28"/>
                <w:szCs w:val="28"/>
              </w:rPr>
            </w:pPr>
            <w:r>
              <w:rPr>
                <w:sz w:val="28"/>
                <w:szCs w:val="28"/>
              </w:rPr>
              <w:t>Аудиторные занятия</w:t>
            </w:r>
          </w:p>
        </w:tc>
        <w:tc>
          <w:tcPr>
            <w:tcW w:w="5211"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329</w:t>
            </w:r>
            <w:r w:rsidR="00330B15">
              <w:rPr>
                <w:sz w:val="28"/>
                <w:szCs w:val="28"/>
              </w:rPr>
              <w:t xml:space="preserve"> часов</w:t>
            </w:r>
          </w:p>
        </w:tc>
      </w:tr>
      <w:tr w:rsidR="00812CF6" w:rsidTr="00812CF6">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both"/>
              <w:rPr>
                <w:sz w:val="28"/>
                <w:szCs w:val="28"/>
              </w:rPr>
            </w:pPr>
            <w:r>
              <w:rPr>
                <w:sz w:val="28"/>
                <w:szCs w:val="28"/>
              </w:rPr>
              <w:t>Самостоятельная работа</w:t>
            </w:r>
          </w:p>
        </w:tc>
        <w:tc>
          <w:tcPr>
            <w:tcW w:w="5211"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889</w:t>
            </w:r>
            <w:r w:rsidR="00330B15">
              <w:rPr>
                <w:sz w:val="28"/>
                <w:szCs w:val="28"/>
              </w:rPr>
              <w:t xml:space="preserve"> часов</w:t>
            </w:r>
          </w:p>
        </w:tc>
      </w:tr>
      <w:tr w:rsidR="00812CF6" w:rsidTr="00812CF6">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both"/>
              <w:rPr>
                <w:sz w:val="28"/>
                <w:szCs w:val="28"/>
              </w:rPr>
            </w:pPr>
            <w:r>
              <w:rPr>
                <w:sz w:val="28"/>
                <w:szCs w:val="28"/>
              </w:rPr>
              <w:t>Аттестация</w:t>
            </w:r>
          </w:p>
        </w:tc>
        <w:tc>
          <w:tcPr>
            <w:tcW w:w="5211"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4"/>
                <w:szCs w:val="24"/>
              </w:rPr>
            </w:pPr>
            <w:r>
              <w:rPr>
                <w:b/>
                <w:sz w:val="24"/>
                <w:szCs w:val="24"/>
              </w:rPr>
              <w:t>1кл</w:t>
            </w:r>
            <w:r>
              <w:rPr>
                <w:sz w:val="24"/>
                <w:szCs w:val="24"/>
              </w:rPr>
              <w:t>., второе полугодие,</w:t>
            </w:r>
          </w:p>
          <w:p w:rsidR="00812CF6" w:rsidRDefault="00812CF6" w:rsidP="00812CF6">
            <w:pPr>
              <w:spacing w:line="276" w:lineRule="auto"/>
              <w:ind w:left="426"/>
              <w:jc w:val="both"/>
              <w:rPr>
                <w:sz w:val="24"/>
                <w:szCs w:val="24"/>
              </w:rPr>
            </w:pPr>
            <w:r>
              <w:rPr>
                <w:b/>
                <w:sz w:val="24"/>
                <w:szCs w:val="24"/>
              </w:rPr>
              <w:t>2-6 класс</w:t>
            </w:r>
            <w:r>
              <w:rPr>
                <w:sz w:val="24"/>
                <w:szCs w:val="24"/>
              </w:rPr>
              <w:t>, 1 и 2 полугодие</w:t>
            </w:r>
          </w:p>
          <w:p w:rsidR="00812CF6" w:rsidRDefault="00812CF6" w:rsidP="00812CF6">
            <w:pPr>
              <w:spacing w:line="276" w:lineRule="auto"/>
              <w:ind w:left="426"/>
              <w:jc w:val="both"/>
              <w:rPr>
                <w:sz w:val="24"/>
                <w:szCs w:val="24"/>
              </w:rPr>
            </w:pPr>
            <w:r>
              <w:rPr>
                <w:b/>
                <w:sz w:val="24"/>
                <w:szCs w:val="24"/>
              </w:rPr>
              <w:t>7,8 класс</w:t>
            </w:r>
            <w:r>
              <w:rPr>
                <w:sz w:val="24"/>
                <w:szCs w:val="24"/>
              </w:rPr>
              <w:t>, первое полугодие</w:t>
            </w:r>
          </w:p>
          <w:p w:rsidR="00812CF6" w:rsidRDefault="00812CF6" w:rsidP="00812CF6">
            <w:pPr>
              <w:spacing w:line="276" w:lineRule="auto"/>
              <w:ind w:left="426"/>
              <w:jc w:val="both"/>
              <w:rPr>
                <w:sz w:val="24"/>
                <w:szCs w:val="24"/>
              </w:rPr>
            </w:pPr>
            <w:r>
              <w:rPr>
                <w:b/>
                <w:sz w:val="24"/>
                <w:szCs w:val="24"/>
              </w:rPr>
              <w:t>7 класс</w:t>
            </w:r>
            <w:r>
              <w:rPr>
                <w:sz w:val="24"/>
                <w:szCs w:val="24"/>
              </w:rPr>
              <w:t xml:space="preserve"> промежуточная (экзаменационная) аттестация</w:t>
            </w:r>
          </w:p>
          <w:p w:rsidR="00812CF6" w:rsidRDefault="00812CF6" w:rsidP="00812CF6">
            <w:pPr>
              <w:spacing w:line="276" w:lineRule="auto"/>
              <w:ind w:left="426"/>
              <w:jc w:val="both"/>
              <w:rPr>
                <w:sz w:val="28"/>
                <w:szCs w:val="28"/>
              </w:rPr>
            </w:pPr>
            <w:r>
              <w:rPr>
                <w:b/>
                <w:sz w:val="24"/>
                <w:szCs w:val="24"/>
              </w:rPr>
              <w:t>8 класс</w:t>
            </w:r>
            <w:r>
              <w:rPr>
                <w:sz w:val="24"/>
                <w:szCs w:val="24"/>
              </w:rPr>
              <w:t xml:space="preserve"> – итоговая аттестация 1 час</w:t>
            </w:r>
          </w:p>
        </w:tc>
      </w:tr>
    </w:tbl>
    <w:p w:rsidR="00812CF6" w:rsidRDefault="00812CF6" w:rsidP="00812CF6">
      <w:pPr>
        <w:spacing w:line="276" w:lineRule="auto"/>
        <w:rPr>
          <w:sz w:val="24"/>
          <w:szCs w:val="24"/>
        </w:rPr>
      </w:pPr>
    </w:p>
    <w:tbl>
      <w:tblPr>
        <w:tblStyle w:val="ae"/>
        <w:tblW w:w="9780" w:type="dxa"/>
        <w:tblInd w:w="534" w:type="dxa"/>
        <w:tblLook w:val="01E0" w:firstRow="1" w:lastRow="1" w:firstColumn="1" w:lastColumn="1" w:noHBand="0" w:noVBand="0"/>
      </w:tblPr>
      <w:tblGrid>
        <w:gridCol w:w="4536"/>
        <w:gridCol w:w="5244"/>
      </w:tblGrid>
      <w:tr w:rsidR="00812CF6" w:rsidTr="00DA3879">
        <w:tc>
          <w:tcPr>
            <w:tcW w:w="9780" w:type="dxa"/>
            <w:gridSpan w:val="2"/>
            <w:tcBorders>
              <w:top w:val="single" w:sz="4" w:space="0" w:color="auto"/>
              <w:left w:val="single" w:sz="4" w:space="0" w:color="auto"/>
              <w:bottom w:val="single" w:sz="4" w:space="0" w:color="auto"/>
              <w:right w:val="single" w:sz="4" w:space="0" w:color="auto"/>
            </w:tcBorders>
          </w:tcPr>
          <w:p w:rsidR="00812CF6" w:rsidRPr="00DA3879" w:rsidRDefault="00812CF6" w:rsidP="00DA3879">
            <w:pPr>
              <w:spacing w:line="276" w:lineRule="auto"/>
              <w:ind w:left="426" w:firstLine="720"/>
              <w:jc w:val="center"/>
              <w:rPr>
                <w:b/>
                <w:sz w:val="24"/>
                <w:szCs w:val="24"/>
              </w:rPr>
            </w:pPr>
            <w:r>
              <w:rPr>
                <w:b/>
                <w:sz w:val="28"/>
                <w:szCs w:val="28"/>
              </w:rPr>
              <w:t>«Народные инструменты». Срок обучения 5 лет</w:t>
            </w:r>
            <w:r w:rsidR="00DA3879">
              <w:rPr>
                <w:b/>
                <w:sz w:val="24"/>
                <w:szCs w:val="24"/>
              </w:rPr>
              <w:t xml:space="preserve"> (фортепиано)</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Максимальная учебная нагрузка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346,5</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Аудиторные занятия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82,5</w:t>
            </w:r>
            <w:r w:rsidR="00330B15">
              <w:rPr>
                <w:sz w:val="28"/>
                <w:szCs w:val="28"/>
              </w:rPr>
              <w:t xml:space="preserve"> часа</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Самостоятельная работа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264</w:t>
            </w:r>
            <w:r w:rsidR="00330B15">
              <w:rPr>
                <w:sz w:val="28"/>
                <w:szCs w:val="28"/>
              </w:rPr>
              <w:t xml:space="preserve"> часа</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Промежуточная аттестация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2-5 класс, второе полугодие</w:t>
            </w:r>
          </w:p>
        </w:tc>
      </w:tr>
    </w:tbl>
    <w:p w:rsidR="00812CF6" w:rsidRDefault="00812CF6" w:rsidP="00812CF6">
      <w:pPr>
        <w:spacing w:line="276" w:lineRule="auto"/>
        <w:rPr>
          <w:sz w:val="24"/>
          <w:szCs w:val="24"/>
        </w:rPr>
      </w:pPr>
    </w:p>
    <w:tbl>
      <w:tblPr>
        <w:tblStyle w:val="ae"/>
        <w:tblW w:w="9780" w:type="dxa"/>
        <w:tblInd w:w="534" w:type="dxa"/>
        <w:tblLook w:val="01E0" w:firstRow="1" w:lastRow="1" w:firstColumn="1" w:lastColumn="1" w:noHBand="0" w:noVBand="0"/>
      </w:tblPr>
      <w:tblGrid>
        <w:gridCol w:w="4536"/>
        <w:gridCol w:w="5244"/>
      </w:tblGrid>
      <w:tr w:rsidR="00812CF6" w:rsidTr="00DA3879">
        <w:tc>
          <w:tcPr>
            <w:tcW w:w="9780" w:type="dxa"/>
            <w:gridSpan w:val="2"/>
            <w:tcBorders>
              <w:top w:val="single" w:sz="4" w:space="0" w:color="auto"/>
              <w:left w:val="single" w:sz="4" w:space="0" w:color="auto"/>
              <w:bottom w:val="single" w:sz="4" w:space="0" w:color="auto"/>
              <w:right w:val="single" w:sz="4" w:space="0" w:color="auto"/>
            </w:tcBorders>
          </w:tcPr>
          <w:p w:rsidR="00812CF6" w:rsidRPr="00DA3879" w:rsidRDefault="00812CF6" w:rsidP="00DA3879">
            <w:pPr>
              <w:spacing w:line="276" w:lineRule="auto"/>
              <w:ind w:left="426" w:firstLine="720"/>
              <w:jc w:val="center"/>
              <w:rPr>
                <w:b/>
                <w:sz w:val="24"/>
                <w:szCs w:val="24"/>
              </w:rPr>
            </w:pPr>
            <w:r>
              <w:rPr>
                <w:b/>
                <w:sz w:val="28"/>
                <w:szCs w:val="28"/>
              </w:rPr>
              <w:t>«Народные инструменты». Срок обучения 8 лет</w:t>
            </w:r>
            <w:r w:rsidR="00DA3879">
              <w:rPr>
                <w:b/>
                <w:sz w:val="24"/>
                <w:szCs w:val="24"/>
              </w:rPr>
              <w:t xml:space="preserve"> (фортепиано)</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Максимальная учебная нагрузка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429</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Аудиторные занятия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99</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Самостоятельная работа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330</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Промежуточная аттестация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4-8 класс, второе полугодие</w:t>
            </w:r>
          </w:p>
        </w:tc>
      </w:tr>
    </w:tbl>
    <w:p w:rsidR="00812CF6" w:rsidRDefault="00812CF6" w:rsidP="004F022C">
      <w:pPr>
        <w:spacing w:line="276" w:lineRule="auto"/>
        <w:rPr>
          <w:sz w:val="24"/>
          <w:szCs w:val="24"/>
        </w:rPr>
      </w:pPr>
    </w:p>
    <w:tbl>
      <w:tblPr>
        <w:tblStyle w:val="ae"/>
        <w:tblW w:w="9780" w:type="dxa"/>
        <w:tblInd w:w="534" w:type="dxa"/>
        <w:tblLook w:val="01E0" w:firstRow="1" w:lastRow="1" w:firstColumn="1" w:lastColumn="1" w:noHBand="0" w:noVBand="0"/>
      </w:tblPr>
      <w:tblGrid>
        <w:gridCol w:w="4536"/>
        <w:gridCol w:w="5244"/>
      </w:tblGrid>
      <w:tr w:rsidR="00812CF6" w:rsidTr="00DA3879">
        <w:tc>
          <w:tcPr>
            <w:tcW w:w="9780" w:type="dxa"/>
            <w:gridSpan w:val="2"/>
            <w:tcBorders>
              <w:top w:val="single" w:sz="4" w:space="0" w:color="auto"/>
              <w:left w:val="single" w:sz="4" w:space="0" w:color="auto"/>
              <w:bottom w:val="single" w:sz="4" w:space="0" w:color="auto"/>
              <w:right w:val="single" w:sz="4" w:space="0" w:color="auto"/>
            </w:tcBorders>
          </w:tcPr>
          <w:p w:rsidR="00812CF6" w:rsidRPr="004F022C" w:rsidRDefault="00812CF6" w:rsidP="004F022C">
            <w:pPr>
              <w:spacing w:line="276" w:lineRule="auto"/>
              <w:ind w:left="426" w:firstLine="720"/>
              <w:jc w:val="center"/>
              <w:rPr>
                <w:b/>
                <w:sz w:val="24"/>
                <w:szCs w:val="24"/>
              </w:rPr>
            </w:pPr>
            <w:r>
              <w:rPr>
                <w:b/>
                <w:sz w:val="28"/>
                <w:szCs w:val="28"/>
              </w:rPr>
              <w:t>«Духовые и ударные инструменты». Срок обучения 5 лет</w:t>
            </w:r>
            <w:r w:rsidR="004F022C">
              <w:rPr>
                <w:b/>
                <w:sz w:val="24"/>
                <w:szCs w:val="24"/>
              </w:rPr>
              <w:t xml:space="preserve"> (фортепиано)</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Максимальная учебная нагрузка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346,5</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Аудиторные занятия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82,5</w:t>
            </w:r>
            <w:r w:rsidR="00330B15">
              <w:rPr>
                <w:sz w:val="28"/>
                <w:szCs w:val="28"/>
              </w:rPr>
              <w:t xml:space="preserve"> часа</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Самостоятельная работа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264</w:t>
            </w:r>
            <w:r w:rsidR="00330B15">
              <w:rPr>
                <w:sz w:val="28"/>
                <w:szCs w:val="28"/>
              </w:rPr>
              <w:t xml:space="preserve"> часа</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Промежуточная аттестация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2-5 класс, второе полугодие</w:t>
            </w:r>
          </w:p>
        </w:tc>
      </w:tr>
    </w:tbl>
    <w:p w:rsidR="00812CF6" w:rsidRDefault="00812CF6" w:rsidP="004F022C">
      <w:pPr>
        <w:spacing w:line="276" w:lineRule="auto"/>
        <w:rPr>
          <w:sz w:val="24"/>
          <w:szCs w:val="24"/>
        </w:rPr>
      </w:pPr>
    </w:p>
    <w:tbl>
      <w:tblPr>
        <w:tblStyle w:val="ae"/>
        <w:tblW w:w="9780" w:type="dxa"/>
        <w:tblInd w:w="534" w:type="dxa"/>
        <w:tblLook w:val="01E0" w:firstRow="1" w:lastRow="1" w:firstColumn="1" w:lastColumn="1" w:noHBand="0" w:noVBand="0"/>
      </w:tblPr>
      <w:tblGrid>
        <w:gridCol w:w="4536"/>
        <w:gridCol w:w="5244"/>
      </w:tblGrid>
      <w:tr w:rsidR="00812CF6" w:rsidTr="00DA3879">
        <w:tc>
          <w:tcPr>
            <w:tcW w:w="9780" w:type="dxa"/>
            <w:gridSpan w:val="2"/>
            <w:tcBorders>
              <w:top w:val="single" w:sz="4" w:space="0" w:color="auto"/>
              <w:left w:val="single" w:sz="4" w:space="0" w:color="auto"/>
              <w:bottom w:val="single" w:sz="4" w:space="0" w:color="auto"/>
              <w:right w:val="single" w:sz="4" w:space="0" w:color="auto"/>
            </w:tcBorders>
          </w:tcPr>
          <w:p w:rsidR="00812CF6" w:rsidRDefault="00812CF6" w:rsidP="00812CF6">
            <w:pPr>
              <w:spacing w:line="276" w:lineRule="auto"/>
              <w:ind w:left="426" w:firstLine="720"/>
              <w:jc w:val="center"/>
              <w:rPr>
                <w:b/>
                <w:sz w:val="28"/>
                <w:szCs w:val="28"/>
              </w:rPr>
            </w:pPr>
            <w:r>
              <w:rPr>
                <w:b/>
                <w:sz w:val="28"/>
                <w:szCs w:val="28"/>
              </w:rPr>
              <w:t>«Духовые и ударные инструменты»». Срок обучения 8 лет</w:t>
            </w:r>
          </w:p>
          <w:p w:rsidR="00812CF6" w:rsidRPr="00812CF6" w:rsidRDefault="00812CF6" w:rsidP="00812CF6">
            <w:pPr>
              <w:spacing w:line="276" w:lineRule="auto"/>
              <w:ind w:left="426" w:firstLine="720"/>
              <w:jc w:val="center"/>
              <w:rPr>
                <w:b/>
                <w:sz w:val="24"/>
                <w:szCs w:val="24"/>
              </w:rPr>
            </w:pPr>
            <w:r>
              <w:rPr>
                <w:b/>
                <w:sz w:val="24"/>
                <w:szCs w:val="24"/>
              </w:rPr>
              <w:t>(фортепиано)</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lastRenderedPageBreak/>
              <w:t>Максимальная учебная нагрузка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429</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Аудиторные занятия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99</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Самостоятельная работа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330</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Промежуточная аттестация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4-8 класс, второе полугодие</w:t>
            </w:r>
          </w:p>
        </w:tc>
      </w:tr>
    </w:tbl>
    <w:p w:rsidR="00812CF6" w:rsidRDefault="00812CF6" w:rsidP="00812CF6">
      <w:pPr>
        <w:spacing w:line="276" w:lineRule="auto"/>
        <w:ind w:left="426"/>
        <w:jc w:val="center"/>
        <w:rPr>
          <w:b/>
          <w:sz w:val="28"/>
          <w:szCs w:val="28"/>
        </w:rPr>
      </w:pPr>
    </w:p>
    <w:p w:rsidR="004F022C" w:rsidRPr="000E0F60" w:rsidRDefault="004F022C" w:rsidP="004F022C">
      <w:pPr>
        <w:spacing w:line="276" w:lineRule="auto"/>
        <w:ind w:left="426" w:hanging="426"/>
        <w:jc w:val="both"/>
        <w:rPr>
          <w:b/>
          <w:sz w:val="28"/>
          <w:szCs w:val="28"/>
        </w:rPr>
        <w:sectPr w:rsidR="004F022C" w:rsidRPr="000E0F60">
          <w:type w:val="continuous"/>
          <w:pgSz w:w="11906" w:h="16838"/>
          <w:pgMar w:top="1440" w:right="991" w:bottom="1440" w:left="851" w:header="720" w:footer="720" w:gutter="0"/>
          <w:cols w:space="720"/>
        </w:sectPr>
      </w:pPr>
      <w:r>
        <w:rPr>
          <w:sz w:val="28"/>
          <w:szCs w:val="28"/>
        </w:rPr>
        <w:t xml:space="preserve">                   В течение всего срока обучения  работа по предмету </w:t>
      </w:r>
    </w:p>
    <w:p w:rsidR="004F022C" w:rsidRDefault="004F022C" w:rsidP="004F022C">
      <w:pPr>
        <w:spacing w:line="276" w:lineRule="auto"/>
        <w:jc w:val="both"/>
        <w:rPr>
          <w:sz w:val="28"/>
          <w:szCs w:val="28"/>
        </w:rPr>
      </w:pPr>
      <w:r>
        <w:rPr>
          <w:sz w:val="28"/>
          <w:szCs w:val="28"/>
        </w:rPr>
        <w:lastRenderedPageBreak/>
        <w:t xml:space="preserve">      «Фортепиано» ведётся в следующих направлениях:</w:t>
      </w:r>
    </w:p>
    <w:p w:rsidR="004F022C" w:rsidRDefault="004F022C" w:rsidP="004F022C">
      <w:pPr>
        <w:spacing w:line="276" w:lineRule="auto"/>
        <w:ind w:left="426"/>
        <w:jc w:val="both"/>
        <w:rPr>
          <w:sz w:val="28"/>
          <w:szCs w:val="28"/>
        </w:rPr>
      </w:pPr>
      <w:r>
        <w:rPr>
          <w:sz w:val="28"/>
          <w:szCs w:val="28"/>
        </w:rPr>
        <w:t xml:space="preserve">- освоение приёмов игры на фортепиано – как двигательных, так и приёмов </w:t>
      </w:r>
      <w:proofErr w:type="spellStart"/>
      <w:r>
        <w:rPr>
          <w:sz w:val="28"/>
          <w:szCs w:val="28"/>
        </w:rPr>
        <w:t>звукоизвлечения</w:t>
      </w:r>
      <w:proofErr w:type="spellEnd"/>
      <w:r>
        <w:rPr>
          <w:sz w:val="28"/>
          <w:szCs w:val="28"/>
        </w:rPr>
        <w:t>;</w:t>
      </w:r>
    </w:p>
    <w:p w:rsidR="004F022C" w:rsidRDefault="004F022C" w:rsidP="004F022C">
      <w:pPr>
        <w:spacing w:line="276" w:lineRule="auto"/>
        <w:ind w:left="426"/>
        <w:jc w:val="both"/>
        <w:rPr>
          <w:sz w:val="28"/>
          <w:szCs w:val="28"/>
        </w:rPr>
      </w:pPr>
      <w:r>
        <w:rPr>
          <w:sz w:val="28"/>
          <w:szCs w:val="28"/>
        </w:rPr>
        <w:t>- изучение различных по стилю и характеру музыкальных произведений, подобранных с учётом индивидуальных возможностей и способностей учащихся;</w:t>
      </w:r>
    </w:p>
    <w:p w:rsidR="004F022C" w:rsidRDefault="004F022C" w:rsidP="004F022C">
      <w:pPr>
        <w:spacing w:line="276" w:lineRule="auto"/>
        <w:ind w:left="426"/>
        <w:jc w:val="both"/>
        <w:rPr>
          <w:sz w:val="28"/>
          <w:szCs w:val="28"/>
        </w:rPr>
      </w:pPr>
      <w:r>
        <w:rPr>
          <w:sz w:val="28"/>
          <w:szCs w:val="28"/>
        </w:rPr>
        <w:t>- развитие эстетического вкуса и общей культуры учащихся</w:t>
      </w:r>
      <w:r w:rsidR="00330B15">
        <w:rPr>
          <w:sz w:val="28"/>
          <w:szCs w:val="28"/>
        </w:rPr>
        <w:t>;</w:t>
      </w:r>
    </w:p>
    <w:p w:rsidR="004F022C" w:rsidRDefault="004F022C" w:rsidP="004F022C">
      <w:pPr>
        <w:spacing w:line="276" w:lineRule="auto"/>
        <w:ind w:left="426"/>
        <w:jc w:val="both"/>
        <w:rPr>
          <w:sz w:val="28"/>
          <w:szCs w:val="28"/>
        </w:rPr>
      </w:pPr>
      <w:r>
        <w:rPr>
          <w:sz w:val="28"/>
          <w:szCs w:val="28"/>
        </w:rPr>
        <w:t>- создание условий для развивающего обучения</w:t>
      </w:r>
      <w:r w:rsidR="00330B15">
        <w:rPr>
          <w:sz w:val="28"/>
          <w:szCs w:val="28"/>
        </w:rPr>
        <w:t>;</w:t>
      </w:r>
    </w:p>
    <w:p w:rsidR="004F022C" w:rsidRDefault="004F022C" w:rsidP="004F022C">
      <w:pPr>
        <w:spacing w:line="276" w:lineRule="auto"/>
        <w:ind w:left="426"/>
        <w:jc w:val="both"/>
        <w:rPr>
          <w:sz w:val="28"/>
          <w:szCs w:val="28"/>
        </w:rPr>
      </w:pPr>
      <w:r>
        <w:rPr>
          <w:sz w:val="28"/>
          <w:szCs w:val="28"/>
        </w:rPr>
        <w:t>- развитие общей музыкальной грамотности ученика и расширение его музыкального кругозора</w:t>
      </w:r>
      <w:r w:rsidR="00330B15">
        <w:rPr>
          <w:sz w:val="28"/>
          <w:szCs w:val="28"/>
        </w:rPr>
        <w:t>;</w:t>
      </w:r>
    </w:p>
    <w:p w:rsidR="004F022C" w:rsidRDefault="00DA3879" w:rsidP="004F022C">
      <w:pPr>
        <w:spacing w:line="276" w:lineRule="auto"/>
        <w:ind w:left="426"/>
        <w:jc w:val="both"/>
        <w:rPr>
          <w:sz w:val="28"/>
          <w:szCs w:val="28"/>
        </w:rPr>
      </w:pPr>
      <w:r>
        <w:rPr>
          <w:sz w:val="28"/>
          <w:szCs w:val="28"/>
        </w:rPr>
        <w:t>- оптимизация обучения:</w:t>
      </w:r>
      <w:r w:rsidR="004F022C">
        <w:rPr>
          <w:sz w:val="28"/>
          <w:szCs w:val="28"/>
        </w:rPr>
        <w:t xml:space="preserve">  помочь любому ребёнку, независимо от его природных данных, выразить себя в музыке, ощутить радость творчества, разбудить в нём фантазию и любознательность через уроки творчества, гибкую щадящую форму контроля, через воспитание интереса к домашнему </w:t>
      </w:r>
      <w:proofErr w:type="spellStart"/>
      <w:r w:rsidR="004F022C">
        <w:rPr>
          <w:sz w:val="28"/>
          <w:szCs w:val="28"/>
        </w:rPr>
        <w:t>музицированию</w:t>
      </w:r>
      <w:proofErr w:type="spellEnd"/>
      <w:r w:rsidR="004F022C">
        <w:rPr>
          <w:sz w:val="28"/>
          <w:szCs w:val="28"/>
        </w:rPr>
        <w:t xml:space="preserve"> и  открытым выступлениям;</w:t>
      </w:r>
    </w:p>
    <w:p w:rsidR="004F022C" w:rsidRDefault="004F022C" w:rsidP="004F022C">
      <w:pPr>
        <w:spacing w:line="276" w:lineRule="auto"/>
        <w:ind w:left="426"/>
        <w:jc w:val="both"/>
        <w:rPr>
          <w:sz w:val="28"/>
          <w:szCs w:val="28"/>
        </w:rPr>
      </w:pPr>
      <w:r>
        <w:rPr>
          <w:sz w:val="28"/>
          <w:szCs w:val="28"/>
        </w:rPr>
        <w:t>- наработка комплекса важных практических навыков игры на фортепиано</w:t>
      </w:r>
      <w:r w:rsidR="00330B15">
        <w:rPr>
          <w:sz w:val="28"/>
          <w:szCs w:val="28"/>
        </w:rPr>
        <w:t>;</w:t>
      </w:r>
    </w:p>
    <w:p w:rsidR="004F022C" w:rsidRDefault="004F022C" w:rsidP="004F022C">
      <w:pPr>
        <w:spacing w:line="276" w:lineRule="auto"/>
        <w:ind w:left="426"/>
        <w:jc w:val="both"/>
        <w:rPr>
          <w:sz w:val="28"/>
          <w:szCs w:val="28"/>
        </w:rPr>
      </w:pPr>
      <w:r>
        <w:rPr>
          <w:sz w:val="28"/>
          <w:szCs w:val="28"/>
        </w:rPr>
        <w:t>- стимулирование музыкальных интересов учеников, развитие самостоятельности мышления и творческой инициативы;</w:t>
      </w:r>
    </w:p>
    <w:p w:rsidR="004F022C" w:rsidRDefault="004F022C" w:rsidP="004F022C">
      <w:pPr>
        <w:spacing w:line="276" w:lineRule="auto"/>
        <w:ind w:left="426"/>
        <w:jc w:val="both"/>
        <w:rPr>
          <w:sz w:val="28"/>
          <w:szCs w:val="28"/>
        </w:rPr>
      </w:pPr>
      <w:r>
        <w:rPr>
          <w:sz w:val="28"/>
          <w:szCs w:val="28"/>
        </w:rPr>
        <w:t>- создание благоприятного психологического климата, позволяющего получить радость от работы за фортепиано и гордость за полученный результат.</w:t>
      </w:r>
    </w:p>
    <w:p w:rsidR="004F022C" w:rsidRPr="004F022C" w:rsidRDefault="004F022C" w:rsidP="004F022C">
      <w:pPr>
        <w:spacing w:line="276" w:lineRule="auto"/>
        <w:ind w:left="426"/>
        <w:jc w:val="both"/>
        <w:rPr>
          <w:sz w:val="28"/>
          <w:szCs w:val="28"/>
        </w:rPr>
      </w:pPr>
      <w:r>
        <w:rPr>
          <w:sz w:val="28"/>
          <w:szCs w:val="28"/>
        </w:rPr>
        <w:t xml:space="preserve">           В репертуарных списках учебной программы «Фортепиано» представлены все разделы работы для каждого класса: этюды, полифония, пьесы, крупная форма, ансамбли, охватывающие разнохарактерные музыкальные произведения зарубежной и русской классики и современных композиторов.</w:t>
      </w:r>
    </w:p>
    <w:p w:rsidR="00710D99" w:rsidRDefault="00710D99" w:rsidP="00710D99">
      <w:pPr>
        <w:spacing w:line="276" w:lineRule="auto"/>
        <w:ind w:left="426"/>
        <w:jc w:val="center"/>
        <w:rPr>
          <w:b/>
          <w:sz w:val="28"/>
          <w:szCs w:val="28"/>
        </w:rPr>
      </w:pPr>
      <w:r>
        <w:rPr>
          <w:b/>
          <w:sz w:val="28"/>
          <w:szCs w:val="28"/>
        </w:rPr>
        <w:t>1 класс</w:t>
      </w:r>
    </w:p>
    <w:p w:rsidR="0054141F" w:rsidRDefault="00710D99" w:rsidP="0054141F">
      <w:pPr>
        <w:spacing w:line="276" w:lineRule="auto"/>
        <w:ind w:left="426" w:firstLine="283"/>
        <w:jc w:val="both"/>
        <w:rPr>
          <w:sz w:val="28"/>
          <w:szCs w:val="28"/>
        </w:rPr>
      </w:pPr>
      <w:r>
        <w:rPr>
          <w:sz w:val="28"/>
          <w:szCs w:val="28"/>
        </w:rPr>
        <w:t>В первом классе вся работа направлен</w:t>
      </w:r>
      <w:r w:rsidR="005D40DC">
        <w:rPr>
          <w:sz w:val="28"/>
          <w:szCs w:val="28"/>
        </w:rPr>
        <w:t xml:space="preserve">а на ознакомление с фортепиано </w:t>
      </w:r>
      <w:r w:rsidR="0054141F">
        <w:rPr>
          <w:sz w:val="28"/>
          <w:szCs w:val="28"/>
        </w:rPr>
        <w:t xml:space="preserve">и знакомство с основными приёмами игры, знакомство со штрихами </w:t>
      </w:r>
      <w:proofErr w:type="spellStart"/>
      <w:r w:rsidR="0054141F">
        <w:rPr>
          <w:sz w:val="28"/>
          <w:szCs w:val="28"/>
        </w:rPr>
        <w:t>nonlegato</w:t>
      </w:r>
      <w:proofErr w:type="spellEnd"/>
      <w:r w:rsidR="0054141F">
        <w:rPr>
          <w:sz w:val="28"/>
          <w:szCs w:val="28"/>
        </w:rPr>
        <w:t xml:space="preserve">, </w:t>
      </w:r>
      <w:proofErr w:type="spellStart"/>
      <w:r w:rsidR="0054141F">
        <w:rPr>
          <w:sz w:val="28"/>
          <w:szCs w:val="28"/>
        </w:rPr>
        <w:t>legato</w:t>
      </w:r>
      <w:proofErr w:type="spellEnd"/>
      <w:r w:rsidR="0054141F">
        <w:rPr>
          <w:sz w:val="28"/>
          <w:szCs w:val="28"/>
        </w:rPr>
        <w:t xml:space="preserve">, </w:t>
      </w:r>
      <w:proofErr w:type="spellStart"/>
      <w:r w:rsidR="0054141F">
        <w:rPr>
          <w:sz w:val="28"/>
          <w:szCs w:val="28"/>
        </w:rPr>
        <w:t>staccato</w:t>
      </w:r>
      <w:proofErr w:type="spellEnd"/>
      <w:r w:rsidR="0054141F">
        <w:rPr>
          <w:sz w:val="28"/>
          <w:szCs w:val="28"/>
        </w:rPr>
        <w:t xml:space="preserve">. Знакомство с нотной грамотой, музыкальными терминами. Подбор по слуху музыкальных </w:t>
      </w:r>
      <w:proofErr w:type="spellStart"/>
      <w:r w:rsidR="0054141F">
        <w:rPr>
          <w:sz w:val="28"/>
          <w:szCs w:val="28"/>
        </w:rPr>
        <w:t>попевок</w:t>
      </w:r>
      <w:proofErr w:type="spellEnd"/>
      <w:r w:rsidR="0054141F">
        <w:rPr>
          <w:sz w:val="28"/>
          <w:szCs w:val="28"/>
        </w:rPr>
        <w:t xml:space="preserve">, песенок. Упражнения на постановку </w:t>
      </w:r>
      <w:r w:rsidR="0054141F">
        <w:rPr>
          <w:sz w:val="28"/>
          <w:szCs w:val="28"/>
        </w:rPr>
        <w:lastRenderedPageBreak/>
        <w:t xml:space="preserve">рук, развитие пальцевой техники, приёмов </w:t>
      </w:r>
      <w:proofErr w:type="spellStart"/>
      <w:r w:rsidR="0054141F">
        <w:rPr>
          <w:sz w:val="28"/>
          <w:szCs w:val="28"/>
        </w:rPr>
        <w:t>звукоизвлечения</w:t>
      </w:r>
      <w:proofErr w:type="spellEnd"/>
      <w:r w:rsidR="0054141F">
        <w:rPr>
          <w:sz w:val="28"/>
          <w:szCs w:val="28"/>
        </w:rPr>
        <w:t xml:space="preserve">, владения основными видами штрихов.  </w:t>
      </w:r>
    </w:p>
    <w:p w:rsidR="0054141F" w:rsidRDefault="0054141F" w:rsidP="0054141F">
      <w:pPr>
        <w:spacing w:line="276" w:lineRule="auto"/>
        <w:ind w:left="426" w:firstLine="283"/>
        <w:jc w:val="both"/>
        <w:rPr>
          <w:sz w:val="28"/>
          <w:szCs w:val="28"/>
        </w:rPr>
      </w:pPr>
      <w:r>
        <w:rPr>
          <w:sz w:val="28"/>
          <w:szCs w:val="28"/>
        </w:rPr>
        <w:t xml:space="preserve">      Разучивание в течение года 10-12 разнохарактерных произведений из «Школы игры на фортепиано» под ред. Николаева, или Хрестоматии для 1 класса (сост. </w:t>
      </w:r>
      <w:proofErr w:type="spellStart"/>
      <w:r>
        <w:rPr>
          <w:sz w:val="28"/>
          <w:szCs w:val="28"/>
        </w:rPr>
        <w:t>Б.Милич</w:t>
      </w:r>
      <w:proofErr w:type="spellEnd"/>
      <w:r>
        <w:rPr>
          <w:sz w:val="28"/>
          <w:szCs w:val="28"/>
        </w:rPr>
        <w:t>) и других сборников для 1-го года обучения игре на фортепиано.</w:t>
      </w:r>
    </w:p>
    <w:p w:rsidR="0054141F" w:rsidRDefault="0054141F" w:rsidP="0054141F">
      <w:pPr>
        <w:spacing w:line="276" w:lineRule="auto"/>
        <w:ind w:left="426" w:firstLine="283"/>
        <w:jc w:val="both"/>
        <w:rPr>
          <w:sz w:val="28"/>
          <w:szCs w:val="28"/>
        </w:rPr>
      </w:pPr>
      <w:r>
        <w:rPr>
          <w:sz w:val="28"/>
          <w:szCs w:val="28"/>
        </w:rPr>
        <w:t>Знакомство со строением мажорной и минорной гамм, строение тонического трезвучия. Знание понятий «лад», «тональность».</w:t>
      </w:r>
    </w:p>
    <w:p w:rsidR="0054141F" w:rsidRDefault="006E32C3" w:rsidP="0054141F">
      <w:pPr>
        <w:spacing w:line="276" w:lineRule="auto"/>
        <w:ind w:left="426" w:firstLine="283"/>
        <w:jc w:val="both"/>
        <w:rPr>
          <w:sz w:val="28"/>
          <w:szCs w:val="28"/>
        </w:rPr>
      </w:pPr>
      <w:r>
        <w:rPr>
          <w:sz w:val="28"/>
          <w:szCs w:val="28"/>
        </w:rPr>
        <w:t xml:space="preserve">    Гаммы: До, Соль, Ре </w:t>
      </w:r>
      <w:r w:rsidR="0054141F">
        <w:rPr>
          <w:sz w:val="28"/>
          <w:szCs w:val="28"/>
        </w:rPr>
        <w:t>-мажор отдельно каждой рукой на одну октаву. Аккорд - тоническое трезвучие - отдельно каждой рукой.</w:t>
      </w:r>
    </w:p>
    <w:p w:rsidR="00710D99" w:rsidRDefault="0054141F" w:rsidP="0054141F">
      <w:pPr>
        <w:spacing w:line="276" w:lineRule="auto"/>
        <w:ind w:left="426" w:firstLine="283"/>
        <w:jc w:val="both"/>
        <w:rPr>
          <w:sz w:val="28"/>
          <w:szCs w:val="28"/>
        </w:rPr>
      </w:pPr>
      <w:r>
        <w:rPr>
          <w:sz w:val="28"/>
          <w:szCs w:val="28"/>
        </w:rPr>
        <w:t xml:space="preserve">      За год учащийся должен выступить два раза на академических вечерах в конце каждого полугодия. Оценки за работу в классе и дома, а также по результатам публичных выступлений, выставляются педагогом по четвертям.</w:t>
      </w:r>
    </w:p>
    <w:p w:rsidR="000D3187" w:rsidRDefault="00710D99" w:rsidP="0054141F">
      <w:pPr>
        <w:spacing w:line="276" w:lineRule="auto"/>
        <w:ind w:left="426"/>
        <w:jc w:val="both"/>
        <w:rPr>
          <w:sz w:val="28"/>
          <w:szCs w:val="28"/>
        </w:rPr>
      </w:pPr>
      <w:r>
        <w:rPr>
          <w:sz w:val="28"/>
          <w:szCs w:val="28"/>
        </w:rPr>
        <w:t>Произведения подбирает педагог исходя из индивидуальных особенностей ученика.</w:t>
      </w:r>
    </w:p>
    <w:p w:rsidR="000D3187" w:rsidRPr="000D3187" w:rsidRDefault="000D3187" w:rsidP="000D3187">
      <w:pPr>
        <w:spacing w:line="276" w:lineRule="auto"/>
        <w:ind w:left="426"/>
        <w:jc w:val="center"/>
        <w:rPr>
          <w:i/>
          <w:sz w:val="28"/>
          <w:szCs w:val="28"/>
        </w:rPr>
      </w:pPr>
      <w:r w:rsidRPr="000D3187">
        <w:rPr>
          <w:i/>
          <w:sz w:val="28"/>
          <w:szCs w:val="28"/>
        </w:rPr>
        <w:t>Примерные программы для зачётов и контрольных уроков</w:t>
      </w:r>
    </w:p>
    <w:p w:rsidR="000D3187" w:rsidRPr="000D3187" w:rsidRDefault="000D3187" w:rsidP="000D3187">
      <w:pPr>
        <w:pStyle w:val="6"/>
        <w:spacing w:line="276" w:lineRule="auto"/>
        <w:ind w:left="180" w:hanging="180"/>
        <w:rPr>
          <w:b w:val="0"/>
          <w:sz w:val="28"/>
          <w:szCs w:val="28"/>
        </w:rPr>
      </w:pPr>
      <w:r w:rsidRPr="000D3187">
        <w:rPr>
          <w:b w:val="0"/>
          <w:sz w:val="28"/>
          <w:szCs w:val="28"/>
        </w:rPr>
        <w:t xml:space="preserve">           1.Гнесина Е. Маленькие этюды: № 11.</w:t>
      </w:r>
    </w:p>
    <w:p w:rsidR="000D3187" w:rsidRPr="000D3187" w:rsidRDefault="000D3187" w:rsidP="000D3187">
      <w:pPr>
        <w:pStyle w:val="a3"/>
        <w:spacing w:line="276" w:lineRule="auto"/>
        <w:ind w:left="180" w:hanging="180"/>
        <w:jc w:val="left"/>
        <w:rPr>
          <w:rFonts w:ascii="Times New Roman" w:hAnsi="Times New Roman" w:cs="Times New Roman"/>
          <w:b w:val="0"/>
          <w:bCs w:val="0"/>
          <w:sz w:val="28"/>
          <w:szCs w:val="28"/>
        </w:rPr>
      </w:pPr>
      <w:r w:rsidRPr="000D3187">
        <w:rPr>
          <w:rFonts w:ascii="Times New Roman" w:hAnsi="Times New Roman" w:cs="Times New Roman"/>
          <w:b w:val="0"/>
          <w:bCs w:val="0"/>
          <w:sz w:val="28"/>
          <w:szCs w:val="28"/>
        </w:rPr>
        <w:t xml:space="preserve">           2.Литовко Ю. Пастушок (канон).</w:t>
      </w:r>
    </w:p>
    <w:p w:rsidR="000D3187" w:rsidRPr="000D3187" w:rsidRDefault="000D3187" w:rsidP="000D3187">
      <w:pPr>
        <w:spacing w:line="276" w:lineRule="auto"/>
        <w:ind w:left="426"/>
        <w:rPr>
          <w:sz w:val="28"/>
          <w:szCs w:val="28"/>
        </w:rPr>
      </w:pPr>
    </w:p>
    <w:p w:rsidR="000D3187" w:rsidRPr="000D3187" w:rsidRDefault="00330B15" w:rsidP="000D3187">
      <w:pPr>
        <w:pStyle w:val="a3"/>
        <w:spacing w:line="276" w:lineRule="auto"/>
        <w:ind w:left="180" w:hanging="180"/>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         1. Слонов Ю.</w:t>
      </w:r>
      <w:r w:rsidR="000D3187" w:rsidRPr="000D3187">
        <w:rPr>
          <w:rFonts w:ascii="Times New Roman" w:hAnsi="Times New Roman" w:cs="Times New Roman"/>
          <w:b w:val="0"/>
          <w:bCs w:val="0"/>
          <w:sz w:val="28"/>
          <w:szCs w:val="28"/>
        </w:rPr>
        <w:t xml:space="preserve"> Полька</w:t>
      </w:r>
    </w:p>
    <w:p w:rsidR="000D3187" w:rsidRDefault="000D3187" w:rsidP="0054141F">
      <w:pPr>
        <w:pStyle w:val="a3"/>
        <w:spacing w:line="276" w:lineRule="auto"/>
        <w:ind w:left="180" w:hanging="180"/>
        <w:jc w:val="left"/>
        <w:rPr>
          <w:rFonts w:ascii="Times New Roman" w:hAnsi="Times New Roman" w:cs="Times New Roman"/>
          <w:b w:val="0"/>
          <w:bCs w:val="0"/>
        </w:rPr>
      </w:pPr>
      <w:r w:rsidRPr="000D3187">
        <w:rPr>
          <w:rFonts w:ascii="Times New Roman" w:hAnsi="Times New Roman" w:cs="Times New Roman"/>
          <w:b w:val="0"/>
          <w:bCs w:val="0"/>
          <w:sz w:val="28"/>
          <w:szCs w:val="28"/>
        </w:rPr>
        <w:t xml:space="preserve">           2.Литкова И. «Кукла танцует</w:t>
      </w:r>
      <w:r>
        <w:rPr>
          <w:rFonts w:ascii="Times New Roman" w:hAnsi="Times New Roman" w:cs="Times New Roman"/>
          <w:b w:val="0"/>
          <w:bCs w:val="0"/>
        </w:rPr>
        <w:t>»</w:t>
      </w:r>
    </w:p>
    <w:p w:rsidR="0054141F" w:rsidRPr="0054141F" w:rsidRDefault="0054141F" w:rsidP="0054141F">
      <w:pPr>
        <w:pStyle w:val="a3"/>
        <w:spacing w:line="276" w:lineRule="auto"/>
        <w:ind w:left="180" w:hanging="180"/>
        <w:jc w:val="left"/>
        <w:rPr>
          <w:rFonts w:ascii="Times New Roman" w:hAnsi="Times New Roman" w:cs="Times New Roman"/>
          <w:b w:val="0"/>
          <w:bCs w:val="0"/>
        </w:rPr>
      </w:pPr>
    </w:p>
    <w:p w:rsidR="00710D99" w:rsidRDefault="00710D99" w:rsidP="00710D99">
      <w:pPr>
        <w:spacing w:line="276" w:lineRule="auto"/>
        <w:ind w:left="426"/>
        <w:jc w:val="center"/>
        <w:rPr>
          <w:b/>
          <w:sz w:val="28"/>
          <w:szCs w:val="28"/>
        </w:rPr>
      </w:pPr>
      <w:r>
        <w:rPr>
          <w:b/>
          <w:sz w:val="28"/>
          <w:szCs w:val="28"/>
        </w:rPr>
        <w:t>2 класс</w:t>
      </w:r>
    </w:p>
    <w:p w:rsidR="00710D99" w:rsidRDefault="00710D99" w:rsidP="00710D99">
      <w:pPr>
        <w:spacing w:line="276" w:lineRule="auto"/>
        <w:ind w:left="426"/>
        <w:jc w:val="both"/>
        <w:rPr>
          <w:sz w:val="28"/>
          <w:szCs w:val="28"/>
        </w:rPr>
      </w:pPr>
      <w:r>
        <w:rPr>
          <w:sz w:val="28"/>
          <w:szCs w:val="28"/>
        </w:rPr>
        <w:t>В течение учебного года ученик должен изучить 6 – 8 произведений. Из них: 2 – 3 этюда, 3 – 4 разнохарактерных пьесы, ансамбли. Во втором классе можно читать с листа, т.к. уч</w:t>
      </w:r>
      <w:r w:rsidR="000D3187">
        <w:rPr>
          <w:sz w:val="28"/>
          <w:szCs w:val="28"/>
        </w:rPr>
        <w:t>еник уже должен иметь определё</w:t>
      </w:r>
      <w:r>
        <w:rPr>
          <w:sz w:val="28"/>
          <w:szCs w:val="28"/>
        </w:rPr>
        <w:t>нные навыки игры на фортепиано.</w:t>
      </w:r>
    </w:p>
    <w:p w:rsidR="00710D99" w:rsidRDefault="00710D99" w:rsidP="00710D99">
      <w:pPr>
        <w:spacing w:line="276" w:lineRule="auto"/>
        <w:ind w:left="426"/>
        <w:jc w:val="both"/>
        <w:rPr>
          <w:sz w:val="28"/>
          <w:szCs w:val="28"/>
        </w:rPr>
      </w:pPr>
      <w:r w:rsidRPr="000D3187">
        <w:rPr>
          <w:i/>
          <w:sz w:val="28"/>
          <w:szCs w:val="28"/>
        </w:rPr>
        <w:t>Техническое развитие.</w:t>
      </w:r>
      <w:r>
        <w:rPr>
          <w:sz w:val="28"/>
          <w:szCs w:val="28"/>
        </w:rPr>
        <w:t xml:space="preserve"> В течение учебного года уч</w:t>
      </w:r>
      <w:r w:rsidR="000D3187">
        <w:rPr>
          <w:sz w:val="28"/>
          <w:szCs w:val="28"/>
        </w:rPr>
        <w:t>еник должен освоить игр</w:t>
      </w:r>
      <w:r w:rsidR="005D40DC">
        <w:rPr>
          <w:sz w:val="28"/>
          <w:szCs w:val="28"/>
        </w:rPr>
        <w:t>у   гамм на</w:t>
      </w:r>
      <w:r>
        <w:rPr>
          <w:sz w:val="28"/>
          <w:szCs w:val="28"/>
        </w:rPr>
        <w:t xml:space="preserve"> 2 октавы отдельными руками (до 2-х з</w:t>
      </w:r>
      <w:r w:rsidR="000D3187">
        <w:rPr>
          <w:sz w:val="28"/>
          <w:szCs w:val="28"/>
        </w:rPr>
        <w:t>наков включительно), а также тоническое трезвучие с обращениями (отдельными руками) в этих тональностях.</w:t>
      </w:r>
    </w:p>
    <w:p w:rsidR="000D3187" w:rsidRDefault="000D3187" w:rsidP="00710D99">
      <w:pPr>
        <w:spacing w:line="276" w:lineRule="auto"/>
        <w:ind w:left="426"/>
        <w:jc w:val="both"/>
        <w:rPr>
          <w:sz w:val="28"/>
          <w:szCs w:val="28"/>
        </w:rPr>
      </w:pPr>
    </w:p>
    <w:p w:rsidR="00710D99" w:rsidRPr="000D3187" w:rsidRDefault="000D3187" w:rsidP="000D3187">
      <w:pPr>
        <w:spacing w:line="276" w:lineRule="auto"/>
        <w:ind w:left="426"/>
        <w:jc w:val="center"/>
        <w:rPr>
          <w:i/>
          <w:sz w:val="28"/>
          <w:szCs w:val="28"/>
        </w:rPr>
      </w:pPr>
      <w:r w:rsidRPr="000D3187">
        <w:rPr>
          <w:i/>
          <w:sz w:val="28"/>
          <w:szCs w:val="28"/>
        </w:rPr>
        <w:t>Примерные программы для зачётов и контрольных уроков</w:t>
      </w:r>
    </w:p>
    <w:p w:rsidR="000D3187" w:rsidRPr="000D3187" w:rsidRDefault="000D3187" w:rsidP="000D3187">
      <w:pPr>
        <w:spacing w:line="276" w:lineRule="auto"/>
        <w:ind w:left="426"/>
        <w:jc w:val="center"/>
        <w:rPr>
          <w:i/>
          <w:sz w:val="28"/>
          <w:szCs w:val="28"/>
        </w:rPr>
      </w:pPr>
    </w:p>
    <w:p w:rsidR="000D3187" w:rsidRPr="000D3187" w:rsidRDefault="000D3187" w:rsidP="000D3187">
      <w:pPr>
        <w:pStyle w:val="a3"/>
        <w:spacing w:line="276" w:lineRule="auto"/>
        <w:ind w:left="426" w:hanging="426"/>
        <w:jc w:val="left"/>
        <w:rPr>
          <w:rFonts w:ascii="Times New Roman" w:hAnsi="Times New Roman" w:cs="Times New Roman"/>
          <w:b w:val="0"/>
          <w:bCs w:val="0"/>
          <w:sz w:val="28"/>
          <w:szCs w:val="28"/>
        </w:rPr>
      </w:pPr>
      <w:r w:rsidRPr="000D3187">
        <w:rPr>
          <w:rFonts w:ascii="Times New Roman" w:hAnsi="Times New Roman" w:cs="Times New Roman"/>
          <w:b w:val="0"/>
          <w:bCs w:val="0"/>
          <w:sz w:val="28"/>
          <w:szCs w:val="28"/>
        </w:rPr>
        <w:t xml:space="preserve">      1.Осокин М. Вечерняя гармония.</w:t>
      </w:r>
    </w:p>
    <w:p w:rsidR="000D3187" w:rsidRPr="000D3187" w:rsidRDefault="00DA3879" w:rsidP="00DA3879">
      <w:pPr>
        <w:pStyle w:val="a3"/>
        <w:spacing w:line="276" w:lineRule="auto"/>
        <w:ind w:left="426" w:hanging="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      2. Тюрк. Песня</w:t>
      </w:r>
    </w:p>
    <w:p w:rsidR="000D3187" w:rsidRPr="000D3187" w:rsidRDefault="000D3187" w:rsidP="000D3187">
      <w:pPr>
        <w:pStyle w:val="6"/>
        <w:spacing w:line="276" w:lineRule="auto"/>
        <w:ind w:left="426" w:hanging="426"/>
        <w:rPr>
          <w:b w:val="0"/>
          <w:sz w:val="28"/>
          <w:szCs w:val="28"/>
        </w:rPr>
      </w:pPr>
      <w:r w:rsidRPr="000D3187">
        <w:rPr>
          <w:b w:val="0"/>
          <w:sz w:val="28"/>
          <w:szCs w:val="28"/>
        </w:rPr>
        <w:lastRenderedPageBreak/>
        <w:t>1.Бетховен Л. Сонатина Соль-мажор, 1 часть</w:t>
      </w:r>
    </w:p>
    <w:p w:rsidR="000D3187" w:rsidRPr="000D3187" w:rsidRDefault="000D3187" w:rsidP="000D3187">
      <w:pPr>
        <w:pStyle w:val="a3"/>
        <w:spacing w:line="276" w:lineRule="auto"/>
        <w:ind w:left="426" w:hanging="426"/>
        <w:jc w:val="left"/>
        <w:rPr>
          <w:rFonts w:ascii="Times New Roman" w:hAnsi="Times New Roman" w:cs="Times New Roman"/>
          <w:b w:val="0"/>
          <w:bCs w:val="0"/>
          <w:sz w:val="28"/>
          <w:szCs w:val="28"/>
        </w:rPr>
      </w:pPr>
      <w:r w:rsidRPr="000D3187">
        <w:rPr>
          <w:rFonts w:ascii="Times New Roman" w:hAnsi="Times New Roman" w:cs="Times New Roman"/>
          <w:b w:val="0"/>
          <w:bCs w:val="0"/>
          <w:sz w:val="28"/>
          <w:szCs w:val="28"/>
        </w:rPr>
        <w:t xml:space="preserve">       2.Штейбельт Д. Соч. 33. Адажио.</w:t>
      </w:r>
    </w:p>
    <w:p w:rsidR="000D3187" w:rsidRDefault="000D3187" w:rsidP="000D3187">
      <w:pPr>
        <w:pStyle w:val="a3"/>
        <w:spacing w:line="276" w:lineRule="auto"/>
        <w:rPr>
          <w:rFonts w:ascii="Times New Roman" w:hAnsi="Times New Roman" w:cs="Times New Roman"/>
          <w:b w:val="0"/>
          <w:bCs w:val="0"/>
        </w:rPr>
      </w:pPr>
    </w:p>
    <w:p w:rsidR="00710D99" w:rsidRDefault="00710D99" w:rsidP="00710D99">
      <w:pPr>
        <w:autoSpaceDN/>
        <w:spacing w:line="276" w:lineRule="auto"/>
        <w:rPr>
          <w:b/>
          <w:sz w:val="28"/>
          <w:szCs w:val="28"/>
        </w:rPr>
        <w:sectPr w:rsidR="00710D99">
          <w:type w:val="continuous"/>
          <w:pgSz w:w="11906" w:h="16838"/>
          <w:pgMar w:top="1440" w:right="991" w:bottom="1440" w:left="851" w:header="720" w:footer="720" w:gutter="0"/>
          <w:cols w:space="720"/>
        </w:sectPr>
      </w:pPr>
    </w:p>
    <w:p w:rsidR="000D3187" w:rsidRDefault="00DA3879" w:rsidP="00DA3879">
      <w:pPr>
        <w:spacing w:line="276" w:lineRule="auto"/>
        <w:ind w:left="426"/>
        <w:jc w:val="center"/>
        <w:rPr>
          <w:b/>
          <w:sz w:val="28"/>
          <w:szCs w:val="28"/>
        </w:rPr>
      </w:pPr>
      <w:r>
        <w:rPr>
          <w:b/>
          <w:sz w:val="28"/>
          <w:szCs w:val="28"/>
        </w:rPr>
        <w:lastRenderedPageBreak/>
        <w:t>3 класс</w:t>
      </w:r>
    </w:p>
    <w:p w:rsidR="00710D99" w:rsidRDefault="00710D99" w:rsidP="00710D99">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В течение учебного года ученик должен изучить 6 – 8  произведений. Из них: 2 – 3 этюда, 3 – 4 разнохарактерных пьесы (1 – 2 с элементами полифонии), ансамбли. Продолжать работу по приобретению навыков чтения с листа. </w:t>
      </w:r>
    </w:p>
    <w:p w:rsidR="00710D99" w:rsidRDefault="00710D99" w:rsidP="00710D99">
      <w:pPr>
        <w:pStyle w:val="4"/>
        <w:spacing w:line="276" w:lineRule="auto"/>
        <w:ind w:left="426"/>
        <w:jc w:val="both"/>
        <w:rPr>
          <w:szCs w:val="28"/>
          <w:u w:val="none"/>
        </w:rPr>
      </w:pPr>
      <w:r w:rsidRPr="000D3187">
        <w:rPr>
          <w:i/>
          <w:szCs w:val="28"/>
          <w:u w:val="none"/>
        </w:rPr>
        <w:t>Техническое развитие</w:t>
      </w:r>
      <w:r w:rsidR="000D3187">
        <w:rPr>
          <w:szCs w:val="28"/>
          <w:u w:val="none"/>
        </w:rPr>
        <w:t xml:space="preserve">. </w:t>
      </w:r>
      <w:proofErr w:type="spellStart"/>
      <w:r w:rsidR="000D3187">
        <w:rPr>
          <w:szCs w:val="28"/>
          <w:u w:val="none"/>
        </w:rPr>
        <w:t>Г</w:t>
      </w:r>
      <w:r>
        <w:rPr>
          <w:szCs w:val="28"/>
          <w:u w:val="none"/>
        </w:rPr>
        <w:t>амм</w:t>
      </w:r>
      <w:r w:rsidR="000D3187">
        <w:rPr>
          <w:szCs w:val="28"/>
          <w:u w:val="none"/>
        </w:rPr>
        <w:t>ы</w:t>
      </w:r>
      <w:r w:rsidR="003F1C4F">
        <w:rPr>
          <w:szCs w:val="28"/>
          <w:u w:val="none"/>
        </w:rPr>
        <w:t>на</w:t>
      </w:r>
      <w:proofErr w:type="spellEnd"/>
      <w:r w:rsidR="000D3187">
        <w:rPr>
          <w:szCs w:val="28"/>
          <w:u w:val="none"/>
        </w:rPr>
        <w:t xml:space="preserve"> 2 октавы отдельными руками в тональностях до 3-х знаков, из них</w:t>
      </w:r>
      <w:r>
        <w:rPr>
          <w:szCs w:val="28"/>
          <w:u w:val="none"/>
        </w:rPr>
        <w:t xml:space="preserve"> 1 – 2 гаммы двумя руками, а также расходящуюся гамму от звука (до, соль). Играть тоническое трезвучие с обращениями в пройденных тональностях отдельными руками.</w:t>
      </w:r>
    </w:p>
    <w:p w:rsidR="00710D99" w:rsidRDefault="00710D99" w:rsidP="00EB6892">
      <w:pPr>
        <w:spacing w:line="276" w:lineRule="auto"/>
        <w:ind w:right="141"/>
        <w:rPr>
          <w:sz w:val="24"/>
          <w:szCs w:val="24"/>
        </w:rPr>
      </w:pPr>
    </w:p>
    <w:p w:rsidR="00EB6892" w:rsidRPr="00330B15" w:rsidRDefault="00EB6892" w:rsidP="00330B15">
      <w:pPr>
        <w:spacing w:line="276" w:lineRule="auto"/>
        <w:ind w:right="141"/>
        <w:jc w:val="center"/>
        <w:rPr>
          <w:i/>
          <w:sz w:val="28"/>
          <w:szCs w:val="28"/>
        </w:rPr>
      </w:pPr>
      <w:r w:rsidRPr="00EB6892">
        <w:rPr>
          <w:i/>
          <w:sz w:val="28"/>
          <w:szCs w:val="28"/>
        </w:rPr>
        <w:t>Примерные программы для зачётов и контрольных уроков</w:t>
      </w:r>
    </w:p>
    <w:p w:rsidR="00EB6892" w:rsidRPr="00EB6892" w:rsidRDefault="00EB6892" w:rsidP="00EB6892">
      <w:pPr>
        <w:pStyle w:val="6"/>
        <w:spacing w:line="276" w:lineRule="auto"/>
        <w:ind w:left="180" w:hanging="180"/>
        <w:rPr>
          <w:b w:val="0"/>
          <w:sz w:val="28"/>
          <w:szCs w:val="28"/>
        </w:rPr>
      </w:pPr>
      <w:r w:rsidRPr="00EB6892">
        <w:rPr>
          <w:b w:val="0"/>
          <w:sz w:val="28"/>
          <w:szCs w:val="28"/>
        </w:rPr>
        <w:t>1.Пёрселл Г. Ария ре минор.</w:t>
      </w:r>
    </w:p>
    <w:p w:rsidR="00EB6892" w:rsidRPr="00EB6892" w:rsidRDefault="00EB6892" w:rsidP="00EB6892">
      <w:pPr>
        <w:pStyle w:val="a3"/>
        <w:spacing w:after="120" w:line="276" w:lineRule="auto"/>
        <w:ind w:left="180" w:hanging="180"/>
        <w:jc w:val="left"/>
        <w:rPr>
          <w:rFonts w:ascii="Times New Roman" w:hAnsi="Times New Roman" w:cs="Times New Roman"/>
          <w:b w:val="0"/>
          <w:bCs w:val="0"/>
          <w:sz w:val="28"/>
          <w:szCs w:val="28"/>
        </w:rPr>
      </w:pPr>
      <w:r w:rsidRPr="00EB6892">
        <w:rPr>
          <w:rFonts w:ascii="Times New Roman" w:hAnsi="Times New Roman" w:cs="Times New Roman"/>
          <w:b w:val="0"/>
          <w:bCs w:val="0"/>
          <w:sz w:val="28"/>
          <w:szCs w:val="28"/>
        </w:rPr>
        <w:t>2. Черни К. (</w:t>
      </w:r>
      <w:proofErr w:type="spellStart"/>
      <w:r w:rsidRPr="00EB6892">
        <w:rPr>
          <w:rFonts w:ascii="Times New Roman" w:hAnsi="Times New Roman" w:cs="Times New Roman"/>
          <w:b w:val="0"/>
          <w:bCs w:val="0"/>
          <w:sz w:val="28"/>
          <w:szCs w:val="28"/>
        </w:rPr>
        <w:t>Гермер</w:t>
      </w:r>
      <w:proofErr w:type="spellEnd"/>
      <w:r w:rsidRPr="00EB6892">
        <w:rPr>
          <w:rFonts w:ascii="Times New Roman" w:hAnsi="Times New Roman" w:cs="Times New Roman"/>
          <w:b w:val="0"/>
          <w:bCs w:val="0"/>
          <w:sz w:val="28"/>
          <w:szCs w:val="28"/>
        </w:rPr>
        <w:t xml:space="preserve"> Г.). Этюд №4 (т.1)</w:t>
      </w:r>
    </w:p>
    <w:p w:rsidR="00EB6892" w:rsidRPr="00EB6892" w:rsidRDefault="00EB6892" w:rsidP="00EB6892">
      <w:pPr>
        <w:pStyle w:val="6"/>
        <w:spacing w:line="276" w:lineRule="auto"/>
        <w:ind w:left="180" w:hanging="180"/>
        <w:rPr>
          <w:b w:val="0"/>
          <w:sz w:val="28"/>
          <w:szCs w:val="28"/>
        </w:rPr>
      </w:pPr>
      <w:r w:rsidRPr="00EB6892">
        <w:rPr>
          <w:b w:val="0"/>
          <w:sz w:val="28"/>
          <w:szCs w:val="28"/>
        </w:rPr>
        <w:t>1.Гедике А. Соч. 36 Сонатина До мажор, 1 часть</w:t>
      </w:r>
    </w:p>
    <w:p w:rsidR="00EB6892" w:rsidRPr="00EB6892" w:rsidRDefault="00EB6892" w:rsidP="00EB6892">
      <w:pPr>
        <w:pStyle w:val="a3"/>
        <w:spacing w:line="276" w:lineRule="auto"/>
        <w:ind w:left="180" w:hanging="180"/>
        <w:jc w:val="left"/>
        <w:rPr>
          <w:rFonts w:ascii="Times New Roman" w:hAnsi="Times New Roman" w:cs="Times New Roman"/>
          <w:b w:val="0"/>
          <w:bCs w:val="0"/>
          <w:sz w:val="28"/>
          <w:szCs w:val="28"/>
        </w:rPr>
      </w:pPr>
      <w:r w:rsidRPr="00EB6892">
        <w:rPr>
          <w:rFonts w:ascii="Times New Roman" w:hAnsi="Times New Roman" w:cs="Times New Roman"/>
          <w:b w:val="0"/>
          <w:bCs w:val="0"/>
          <w:sz w:val="28"/>
          <w:szCs w:val="28"/>
        </w:rPr>
        <w:t>2.Чайковский П. «Старинная французская песенка».</w:t>
      </w:r>
    </w:p>
    <w:p w:rsidR="00EB6892" w:rsidRPr="00EB6892" w:rsidRDefault="00EB6892" w:rsidP="00EB6892">
      <w:pPr>
        <w:spacing w:line="276" w:lineRule="auto"/>
        <w:ind w:right="141"/>
        <w:rPr>
          <w:sz w:val="28"/>
          <w:szCs w:val="28"/>
        </w:rPr>
      </w:pPr>
    </w:p>
    <w:p w:rsidR="00330B15" w:rsidRDefault="00710D99" w:rsidP="00DA3879">
      <w:pPr>
        <w:spacing w:line="276" w:lineRule="auto"/>
        <w:ind w:left="426"/>
        <w:jc w:val="center"/>
        <w:rPr>
          <w:b/>
          <w:sz w:val="28"/>
          <w:szCs w:val="28"/>
        </w:rPr>
      </w:pPr>
      <w:r>
        <w:rPr>
          <w:b/>
          <w:sz w:val="28"/>
          <w:szCs w:val="28"/>
        </w:rPr>
        <w:t>4 класс</w:t>
      </w:r>
    </w:p>
    <w:p w:rsidR="00710D99" w:rsidRDefault="00710D99" w:rsidP="00710D99">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t>В течение учебного года ученик должен изучить 6 – 8 произведений. Из них 2 – 3 этюда на различные виды техники, 3 – 4 разнохарактерные пьесы (1 – 2 с элементами полифонии). Рекомендуется с 4 класса больше внимания уделять полифоническим пьесам (старинные танцы), а также вводи</w:t>
      </w:r>
      <w:r w:rsidR="00EB6892">
        <w:rPr>
          <w:rFonts w:ascii="Times New Roman" w:hAnsi="Times New Roman" w:cs="Times New Roman"/>
          <w:b w:val="0"/>
          <w:bCs w:val="0"/>
          <w:sz w:val="28"/>
          <w:szCs w:val="28"/>
        </w:rPr>
        <w:t>ть в репертуар небольшие по объё</w:t>
      </w:r>
      <w:r>
        <w:rPr>
          <w:rFonts w:ascii="Times New Roman" w:hAnsi="Times New Roman" w:cs="Times New Roman"/>
          <w:b w:val="0"/>
          <w:bCs w:val="0"/>
          <w:sz w:val="28"/>
          <w:szCs w:val="28"/>
        </w:rPr>
        <w:t>му произведения крупной формы. Продолжать изучение ансамблей и чтение с листа.</w:t>
      </w:r>
    </w:p>
    <w:p w:rsidR="00710D99" w:rsidRDefault="00710D99" w:rsidP="00710D99">
      <w:pPr>
        <w:pStyle w:val="a3"/>
        <w:spacing w:line="276" w:lineRule="auto"/>
        <w:ind w:left="426"/>
        <w:jc w:val="both"/>
        <w:rPr>
          <w:rFonts w:ascii="Times New Roman" w:hAnsi="Times New Roman" w:cs="Times New Roman"/>
          <w:b w:val="0"/>
          <w:bCs w:val="0"/>
          <w:sz w:val="28"/>
          <w:szCs w:val="28"/>
        </w:rPr>
      </w:pPr>
      <w:r w:rsidRPr="00EB6892">
        <w:rPr>
          <w:rFonts w:ascii="Times New Roman" w:hAnsi="Times New Roman" w:cs="Times New Roman"/>
          <w:b w:val="0"/>
          <w:bCs w:val="0"/>
          <w:i/>
          <w:sz w:val="28"/>
          <w:szCs w:val="28"/>
        </w:rPr>
        <w:t xml:space="preserve">Техническое </w:t>
      </w:r>
      <w:proofErr w:type="spellStart"/>
      <w:r w:rsidRPr="00EB6892">
        <w:rPr>
          <w:rFonts w:ascii="Times New Roman" w:hAnsi="Times New Roman" w:cs="Times New Roman"/>
          <w:b w:val="0"/>
          <w:bCs w:val="0"/>
          <w:i/>
          <w:sz w:val="28"/>
          <w:szCs w:val="28"/>
        </w:rPr>
        <w:t>развитие.</w:t>
      </w:r>
      <w:r>
        <w:rPr>
          <w:rFonts w:ascii="Times New Roman" w:hAnsi="Times New Roman" w:cs="Times New Roman"/>
          <w:b w:val="0"/>
          <w:bCs w:val="0"/>
          <w:sz w:val="28"/>
          <w:szCs w:val="28"/>
        </w:rPr>
        <w:t>Расширить</w:t>
      </w:r>
      <w:proofErr w:type="spellEnd"/>
      <w:r>
        <w:rPr>
          <w:rFonts w:ascii="Times New Roman" w:hAnsi="Times New Roman" w:cs="Times New Roman"/>
          <w:b w:val="0"/>
          <w:bCs w:val="0"/>
          <w:sz w:val="28"/>
          <w:szCs w:val="28"/>
        </w:rPr>
        <w:t xml:space="preserve"> круг изучаемых тональностей до 4-х знаков. Ранее изученные тональности играть в виде гамм и аккордов двумя руками. Гаммы и аккорды новых тональностей играть отдельными руками </w:t>
      </w:r>
      <w:r w:rsidR="00EB6892">
        <w:rPr>
          <w:rFonts w:ascii="Times New Roman" w:hAnsi="Times New Roman" w:cs="Times New Roman"/>
          <w:b w:val="0"/>
          <w:bCs w:val="0"/>
          <w:sz w:val="28"/>
          <w:szCs w:val="28"/>
        </w:rPr>
        <w:t xml:space="preserve">в </w:t>
      </w:r>
      <w:r>
        <w:rPr>
          <w:rFonts w:ascii="Times New Roman" w:hAnsi="Times New Roman" w:cs="Times New Roman"/>
          <w:b w:val="0"/>
          <w:bCs w:val="0"/>
          <w:sz w:val="28"/>
          <w:szCs w:val="28"/>
        </w:rPr>
        <w:t>2 октавы. Расходящиеся гаммы от одного звука играть по выбору педагога и ученика. Начать изучение коротких арпеджио в одной – двух тональностях отдельными руками.</w:t>
      </w:r>
    </w:p>
    <w:p w:rsidR="00710D99" w:rsidRDefault="00EB6892" w:rsidP="00710D99">
      <w:pPr>
        <w:pStyle w:val="a3"/>
        <w:spacing w:line="276" w:lineRule="auto"/>
        <w:ind w:left="426"/>
        <w:jc w:val="both"/>
        <w:rPr>
          <w:rFonts w:ascii="Times New Roman" w:hAnsi="Times New Roman" w:cs="Times New Roman"/>
          <w:b w:val="0"/>
          <w:bCs w:val="0"/>
          <w:sz w:val="28"/>
          <w:szCs w:val="28"/>
        </w:rPr>
      </w:pPr>
      <w:r w:rsidRPr="00EB6892">
        <w:rPr>
          <w:rFonts w:ascii="Times New Roman" w:hAnsi="Times New Roman" w:cs="Times New Roman"/>
          <w:b w:val="0"/>
          <w:bCs w:val="0"/>
          <w:sz w:val="28"/>
          <w:szCs w:val="28"/>
        </w:rPr>
        <w:t xml:space="preserve">На </w:t>
      </w:r>
      <w:proofErr w:type="spellStart"/>
      <w:r w:rsidRPr="00EB6892">
        <w:rPr>
          <w:rFonts w:ascii="Times New Roman" w:hAnsi="Times New Roman" w:cs="Times New Roman"/>
          <w:b w:val="0"/>
          <w:bCs w:val="0"/>
          <w:sz w:val="28"/>
          <w:szCs w:val="28"/>
        </w:rPr>
        <w:t>зачё</w:t>
      </w:r>
      <w:r w:rsidR="00710D99" w:rsidRPr="00EB6892">
        <w:rPr>
          <w:rFonts w:ascii="Times New Roman" w:hAnsi="Times New Roman" w:cs="Times New Roman"/>
          <w:b w:val="0"/>
          <w:bCs w:val="0"/>
          <w:sz w:val="28"/>
          <w:szCs w:val="28"/>
        </w:rPr>
        <w:t>те</w:t>
      </w:r>
      <w:r w:rsidR="00710D99">
        <w:rPr>
          <w:rFonts w:ascii="Times New Roman" w:hAnsi="Times New Roman" w:cs="Times New Roman"/>
          <w:b w:val="0"/>
          <w:bCs w:val="0"/>
          <w:sz w:val="28"/>
          <w:szCs w:val="28"/>
        </w:rPr>
        <w:t>ученик</w:t>
      </w:r>
      <w:proofErr w:type="spellEnd"/>
      <w:r w:rsidR="00710D99">
        <w:rPr>
          <w:rFonts w:ascii="Times New Roman" w:hAnsi="Times New Roman" w:cs="Times New Roman"/>
          <w:b w:val="0"/>
          <w:bCs w:val="0"/>
          <w:sz w:val="28"/>
          <w:szCs w:val="28"/>
        </w:rPr>
        <w:t xml:space="preserve"> должен исполнить 2 – 3 произведения. Из них обязательно 1 этюд. Одну из двуручных пьес можно заменить на ансамбль. </w:t>
      </w:r>
    </w:p>
    <w:p w:rsidR="00EB6892" w:rsidRDefault="00EB6892" w:rsidP="00710D99">
      <w:pPr>
        <w:pStyle w:val="a3"/>
        <w:spacing w:line="276" w:lineRule="auto"/>
        <w:ind w:left="426"/>
        <w:jc w:val="both"/>
        <w:rPr>
          <w:rFonts w:ascii="Times New Roman" w:hAnsi="Times New Roman" w:cs="Times New Roman"/>
          <w:b w:val="0"/>
          <w:bCs w:val="0"/>
          <w:sz w:val="28"/>
          <w:szCs w:val="28"/>
        </w:rPr>
      </w:pPr>
    </w:p>
    <w:p w:rsidR="00710D99" w:rsidRPr="00330B15" w:rsidRDefault="00EB6892" w:rsidP="00330B15">
      <w:pPr>
        <w:pStyle w:val="a3"/>
        <w:spacing w:line="276" w:lineRule="auto"/>
        <w:ind w:left="426"/>
        <w:rPr>
          <w:rFonts w:ascii="Times New Roman" w:hAnsi="Times New Roman" w:cs="Times New Roman"/>
          <w:b w:val="0"/>
          <w:bCs w:val="0"/>
          <w:i/>
          <w:sz w:val="28"/>
          <w:szCs w:val="28"/>
        </w:rPr>
      </w:pPr>
      <w:r w:rsidRPr="00EB6892">
        <w:rPr>
          <w:rFonts w:ascii="Times New Roman" w:hAnsi="Times New Roman" w:cs="Times New Roman"/>
          <w:b w:val="0"/>
          <w:i/>
          <w:sz w:val="28"/>
          <w:szCs w:val="28"/>
        </w:rPr>
        <w:t>Примерные программы для зачётов и контрольных уроков</w:t>
      </w:r>
    </w:p>
    <w:p w:rsidR="00EB6892" w:rsidRPr="00EB6892" w:rsidRDefault="00EB6892" w:rsidP="00EB6892">
      <w:pPr>
        <w:pStyle w:val="6"/>
        <w:spacing w:line="276" w:lineRule="auto"/>
        <w:ind w:left="180" w:hanging="180"/>
        <w:rPr>
          <w:b w:val="0"/>
          <w:sz w:val="28"/>
          <w:szCs w:val="28"/>
        </w:rPr>
      </w:pPr>
      <w:r w:rsidRPr="00EB6892">
        <w:rPr>
          <w:b w:val="0"/>
          <w:sz w:val="28"/>
          <w:szCs w:val="28"/>
        </w:rPr>
        <w:lastRenderedPageBreak/>
        <w:t>1.Бах И.С. Менуэт-трио соль минор.</w:t>
      </w:r>
    </w:p>
    <w:p w:rsidR="00EB6892" w:rsidRDefault="00EB6892" w:rsidP="00EB6892">
      <w:pPr>
        <w:pStyle w:val="a3"/>
        <w:spacing w:line="276" w:lineRule="auto"/>
        <w:ind w:left="180" w:hanging="180"/>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        2.</w:t>
      </w:r>
      <w:r w:rsidRPr="00EB6892">
        <w:rPr>
          <w:rFonts w:ascii="Times New Roman" w:hAnsi="Times New Roman" w:cs="Times New Roman"/>
          <w:b w:val="0"/>
          <w:bCs w:val="0"/>
          <w:sz w:val="28"/>
          <w:szCs w:val="28"/>
        </w:rPr>
        <w:t>Черни К. (</w:t>
      </w:r>
      <w:proofErr w:type="spellStart"/>
      <w:r w:rsidRPr="00EB6892">
        <w:rPr>
          <w:rFonts w:ascii="Times New Roman" w:hAnsi="Times New Roman" w:cs="Times New Roman"/>
          <w:b w:val="0"/>
          <w:bCs w:val="0"/>
          <w:sz w:val="28"/>
          <w:szCs w:val="28"/>
        </w:rPr>
        <w:t>Гермер</w:t>
      </w:r>
      <w:proofErr w:type="spellEnd"/>
      <w:r w:rsidRPr="00EB6892">
        <w:rPr>
          <w:rFonts w:ascii="Times New Roman" w:hAnsi="Times New Roman" w:cs="Times New Roman"/>
          <w:b w:val="0"/>
          <w:bCs w:val="0"/>
          <w:sz w:val="28"/>
          <w:szCs w:val="28"/>
        </w:rPr>
        <w:t xml:space="preserve"> Г.). Этюд №1 (2 тетрадь)</w:t>
      </w:r>
    </w:p>
    <w:p w:rsidR="00330B15" w:rsidRPr="00EB6892" w:rsidRDefault="00330B15" w:rsidP="00EB6892">
      <w:pPr>
        <w:pStyle w:val="a3"/>
        <w:spacing w:line="276" w:lineRule="auto"/>
        <w:ind w:left="180" w:hanging="180"/>
        <w:jc w:val="left"/>
        <w:rPr>
          <w:rFonts w:ascii="Times New Roman" w:hAnsi="Times New Roman" w:cs="Times New Roman"/>
          <w:b w:val="0"/>
          <w:bCs w:val="0"/>
          <w:sz w:val="28"/>
          <w:szCs w:val="28"/>
        </w:rPr>
      </w:pPr>
    </w:p>
    <w:p w:rsidR="00EB6892" w:rsidRPr="00EB6892" w:rsidRDefault="00EB6892" w:rsidP="00EB6892">
      <w:pPr>
        <w:pStyle w:val="6"/>
        <w:spacing w:line="276" w:lineRule="auto"/>
        <w:ind w:left="180" w:hanging="180"/>
        <w:rPr>
          <w:b w:val="0"/>
          <w:sz w:val="28"/>
          <w:szCs w:val="28"/>
        </w:rPr>
      </w:pPr>
      <w:r w:rsidRPr="00EB6892">
        <w:rPr>
          <w:b w:val="0"/>
          <w:sz w:val="28"/>
          <w:szCs w:val="28"/>
        </w:rPr>
        <w:t>1.Зиринг В. Сонатина Соль-мажор.</w:t>
      </w:r>
    </w:p>
    <w:p w:rsidR="00EB6892" w:rsidRPr="00EB6892" w:rsidRDefault="00EB6892" w:rsidP="00EB6892">
      <w:pPr>
        <w:pStyle w:val="a3"/>
        <w:spacing w:line="276" w:lineRule="auto"/>
        <w:jc w:val="left"/>
        <w:rPr>
          <w:rFonts w:ascii="Times New Roman" w:hAnsi="Times New Roman" w:cs="Times New Roman"/>
          <w:b w:val="0"/>
          <w:bCs w:val="0"/>
          <w:sz w:val="28"/>
          <w:szCs w:val="28"/>
        </w:rPr>
      </w:pPr>
      <w:r w:rsidRPr="00EB6892">
        <w:rPr>
          <w:rFonts w:ascii="Times New Roman" w:hAnsi="Times New Roman" w:cs="Times New Roman"/>
          <w:b w:val="0"/>
          <w:bCs w:val="0"/>
          <w:sz w:val="28"/>
          <w:szCs w:val="28"/>
        </w:rPr>
        <w:t>2.Черни К. (</w:t>
      </w:r>
      <w:proofErr w:type="spellStart"/>
      <w:r w:rsidRPr="00EB6892">
        <w:rPr>
          <w:rFonts w:ascii="Times New Roman" w:hAnsi="Times New Roman" w:cs="Times New Roman"/>
          <w:b w:val="0"/>
          <w:bCs w:val="0"/>
          <w:sz w:val="28"/>
          <w:szCs w:val="28"/>
        </w:rPr>
        <w:t>Гермер</w:t>
      </w:r>
      <w:proofErr w:type="spellEnd"/>
      <w:r w:rsidRPr="00EB6892">
        <w:rPr>
          <w:rFonts w:ascii="Times New Roman" w:hAnsi="Times New Roman" w:cs="Times New Roman"/>
          <w:b w:val="0"/>
          <w:bCs w:val="0"/>
          <w:sz w:val="28"/>
          <w:szCs w:val="28"/>
        </w:rPr>
        <w:t xml:space="preserve"> Г.). Этюд №1 (2 тетрадь)</w:t>
      </w:r>
    </w:p>
    <w:p w:rsidR="00EB6892" w:rsidRPr="00EB6892" w:rsidRDefault="00EB6892" w:rsidP="00710D99">
      <w:pPr>
        <w:pStyle w:val="a3"/>
        <w:spacing w:line="276" w:lineRule="auto"/>
        <w:ind w:left="426"/>
        <w:rPr>
          <w:rFonts w:ascii="Times New Roman" w:hAnsi="Times New Roman" w:cs="Times New Roman"/>
          <w:bCs w:val="0"/>
          <w:sz w:val="28"/>
          <w:szCs w:val="28"/>
        </w:rPr>
      </w:pPr>
    </w:p>
    <w:p w:rsidR="00330B15" w:rsidRDefault="00710D99" w:rsidP="00DA3879">
      <w:pPr>
        <w:pStyle w:val="a3"/>
        <w:spacing w:line="276" w:lineRule="auto"/>
        <w:ind w:left="426"/>
        <w:rPr>
          <w:rFonts w:ascii="Times New Roman" w:hAnsi="Times New Roman" w:cs="Times New Roman"/>
          <w:bCs w:val="0"/>
          <w:sz w:val="28"/>
          <w:szCs w:val="28"/>
        </w:rPr>
      </w:pPr>
      <w:r>
        <w:rPr>
          <w:rFonts w:ascii="Times New Roman" w:hAnsi="Times New Roman" w:cs="Times New Roman"/>
          <w:bCs w:val="0"/>
          <w:sz w:val="28"/>
          <w:szCs w:val="28"/>
        </w:rPr>
        <w:t>5 класс</w:t>
      </w:r>
    </w:p>
    <w:p w:rsidR="00710D99" w:rsidRDefault="00710D99" w:rsidP="00710D99">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t>В течение учебного года ученик должен изучить 6 – 8 произведений. Из них: 2 – 3 этюда, одну полифоническую пьесу или пьесу с элементами полифонии, одно произведение крупной формы, ансамбли. Продолжать работу по чтению с листа.</w:t>
      </w:r>
    </w:p>
    <w:p w:rsidR="00710D99" w:rsidRDefault="00710D99" w:rsidP="00710D99">
      <w:pPr>
        <w:pStyle w:val="a3"/>
        <w:spacing w:line="276" w:lineRule="auto"/>
        <w:ind w:left="426"/>
        <w:jc w:val="both"/>
        <w:rPr>
          <w:rFonts w:ascii="Times New Roman" w:hAnsi="Times New Roman" w:cs="Times New Roman"/>
          <w:b w:val="0"/>
          <w:bCs w:val="0"/>
          <w:sz w:val="28"/>
          <w:szCs w:val="28"/>
        </w:rPr>
      </w:pPr>
      <w:r w:rsidRPr="00EB6892">
        <w:rPr>
          <w:rFonts w:ascii="Times New Roman" w:hAnsi="Times New Roman" w:cs="Times New Roman"/>
          <w:b w:val="0"/>
          <w:bCs w:val="0"/>
          <w:i/>
          <w:sz w:val="28"/>
          <w:szCs w:val="28"/>
        </w:rPr>
        <w:t>Техническое развитие.</w:t>
      </w:r>
      <w:r>
        <w:rPr>
          <w:rFonts w:ascii="Times New Roman" w:hAnsi="Times New Roman" w:cs="Times New Roman"/>
          <w:b w:val="0"/>
          <w:bCs w:val="0"/>
          <w:sz w:val="28"/>
          <w:szCs w:val="28"/>
        </w:rPr>
        <w:t xml:space="preserve"> За год ученик должен освоить 2 – 3 гаммы по следующим требованиям: в параллельном движении двумя руками, в расходящемся движении от одного звука, тоническое трезвучие с обращениями отдельными руками. Продолжать игру гамм отдельными руками и аккордов в новых тональностях (по выбору педагога).</w:t>
      </w:r>
    </w:p>
    <w:p w:rsidR="00710D99" w:rsidRDefault="00EB6892" w:rsidP="00710D99">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t>На зачё</w:t>
      </w:r>
      <w:r w:rsidR="00710D99" w:rsidRPr="00EB6892">
        <w:rPr>
          <w:rFonts w:ascii="Times New Roman" w:hAnsi="Times New Roman" w:cs="Times New Roman"/>
          <w:b w:val="0"/>
          <w:bCs w:val="0"/>
          <w:sz w:val="28"/>
          <w:szCs w:val="28"/>
        </w:rPr>
        <w:t>те ученик</w:t>
      </w:r>
      <w:r w:rsidR="00710D99">
        <w:rPr>
          <w:rFonts w:ascii="Times New Roman" w:hAnsi="Times New Roman" w:cs="Times New Roman"/>
          <w:b w:val="0"/>
          <w:bCs w:val="0"/>
          <w:sz w:val="28"/>
          <w:szCs w:val="28"/>
        </w:rPr>
        <w:t xml:space="preserve"> должен исполнить 2 – 3 произведения, одно из них этюд. Желательно исполнение на зачете произведения крупной формы. Для учеников, обучающихся по пятилетней программе и заканчивающих музыкальную шк</w:t>
      </w:r>
      <w:r>
        <w:rPr>
          <w:rFonts w:ascii="Times New Roman" w:hAnsi="Times New Roman" w:cs="Times New Roman"/>
          <w:b w:val="0"/>
          <w:bCs w:val="0"/>
          <w:sz w:val="28"/>
          <w:szCs w:val="28"/>
        </w:rPr>
        <w:t>олу, рекомендуется провести зачё</w:t>
      </w:r>
      <w:r w:rsidR="00710D99">
        <w:rPr>
          <w:rFonts w:ascii="Times New Roman" w:hAnsi="Times New Roman" w:cs="Times New Roman"/>
          <w:b w:val="0"/>
          <w:bCs w:val="0"/>
          <w:sz w:val="28"/>
          <w:szCs w:val="28"/>
        </w:rPr>
        <w:t>т в более торжественной обстановке.</w:t>
      </w:r>
    </w:p>
    <w:p w:rsidR="00EB6892" w:rsidRDefault="00EB6892" w:rsidP="00710D99">
      <w:pPr>
        <w:pStyle w:val="a3"/>
        <w:spacing w:line="276" w:lineRule="auto"/>
        <w:ind w:left="426"/>
        <w:jc w:val="both"/>
        <w:rPr>
          <w:rFonts w:ascii="Times New Roman" w:hAnsi="Times New Roman" w:cs="Times New Roman"/>
          <w:b w:val="0"/>
          <w:bCs w:val="0"/>
          <w:sz w:val="28"/>
          <w:szCs w:val="28"/>
        </w:rPr>
      </w:pPr>
    </w:p>
    <w:p w:rsidR="00710D99" w:rsidRDefault="00EB6892" w:rsidP="00EB6892">
      <w:pPr>
        <w:pStyle w:val="a3"/>
        <w:spacing w:line="276" w:lineRule="auto"/>
        <w:ind w:left="426"/>
        <w:rPr>
          <w:rFonts w:ascii="Times New Roman" w:hAnsi="Times New Roman" w:cs="Times New Roman"/>
          <w:b w:val="0"/>
          <w:i/>
          <w:sz w:val="28"/>
          <w:szCs w:val="28"/>
        </w:rPr>
      </w:pPr>
      <w:r w:rsidRPr="00EB6892">
        <w:rPr>
          <w:rFonts w:ascii="Times New Roman" w:hAnsi="Times New Roman" w:cs="Times New Roman"/>
          <w:b w:val="0"/>
          <w:i/>
          <w:sz w:val="28"/>
          <w:szCs w:val="28"/>
        </w:rPr>
        <w:t>Примерные программы для зачётов и контрольных уроков</w:t>
      </w:r>
    </w:p>
    <w:p w:rsidR="00EB6892" w:rsidRDefault="00EB6892" w:rsidP="00EB6892">
      <w:pPr>
        <w:pStyle w:val="a3"/>
        <w:spacing w:line="276" w:lineRule="auto"/>
        <w:ind w:left="426"/>
        <w:rPr>
          <w:rFonts w:ascii="Times New Roman" w:hAnsi="Times New Roman" w:cs="Times New Roman"/>
          <w:b w:val="0"/>
          <w:i/>
          <w:sz w:val="28"/>
          <w:szCs w:val="28"/>
        </w:rPr>
      </w:pPr>
    </w:p>
    <w:p w:rsidR="00EB6892" w:rsidRPr="00EB6892" w:rsidRDefault="00EB6892" w:rsidP="00EB6892">
      <w:pPr>
        <w:spacing w:line="276" w:lineRule="auto"/>
        <w:rPr>
          <w:sz w:val="28"/>
          <w:szCs w:val="28"/>
        </w:rPr>
      </w:pPr>
      <w:r w:rsidRPr="00EB6892">
        <w:rPr>
          <w:sz w:val="28"/>
          <w:szCs w:val="28"/>
        </w:rPr>
        <w:t>1. Чайковский П. «Новая кукла»</w:t>
      </w:r>
    </w:p>
    <w:p w:rsidR="00EB6892" w:rsidRPr="00EB6892" w:rsidRDefault="00EB6892" w:rsidP="00EB6892">
      <w:pPr>
        <w:pStyle w:val="a3"/>
        <w:spacing w:line="276" w:lineRule="auto"/>
        <w:ind w:left="426"/>
        <w:jc w:val="left"/>
        <w:rPr>
          <w:rFonts w:ascii="Times New Roman" w:hAnsi="Times New Roman" w:cs="Times New Roman"/>
          <w:b w:val="0"/>
          <w:sz w:val="28"/>
          <w:szCs w:val="28"/>
        </w:rPr>
      </w:pPr>
      <w:r w:rsidRPr="00EB6892">
        <w:rPr>
          <w:rFonts w:ascii="Times New Roman" w:hAnsi="Times New Roman" w:cs="Times New Roman"/>
          <w:b w:val="0"/>
          <w:sz w:val="28"/>
          <w:szCs w:val="28"/>
        </w:rPr>
        <w:t xml:space="preserve">2. Черни К. (ред. </w:t>
      </w:r>
      <w:proofErr w:type="spellStart"/>
      <w:r w:rsidRPr="00EB6892">
        <w:rPr>
          <w:rFonts w:ascii="Times New Roman" w:hAnsi="Times New Roman" w:cs="Times New Roman"/>
          <w:b w:val="0"/>
          <w:sz w:val="28"/>
          <w:szCs w:val="28"/>
        </w:rPr>
        <w:t>Гермера</w:t>
      </w:r>
      <w:proofErr w:type="spellEnd"/>
      <w:r w:rsidRPr="00EB6892">
        <w:rPr>
          <w:rFonts w:ascii="Times New Roman" w:hAnsi="Times New Roman" w:cs="Times New Roman"/>
          <w:b w:val="0"/>
          <w:sz w:val="28"/>
          <w:szCs w:val="28"/>
        </w:rPr>
        <w:t>). Этюд №23 (1 т.)</w:t>
      </w:r>
    </w:p>
    <w:p w:rsidR="00EB6892" w:rsidRPr="00EB6892" w:rsidRDefault="00EB6892" w:rsidP="00EB6892">
      <w:pPr>
        <w:pStyle w:val="a3"/>
        <w:spacing w:line="276" w:lineRule="auto"/>
        <w:ind w:left="426"/>
        <w:jc w:val="left"/>
        <w:rPr>
          <w:rFonts w:ascii="Times New Roman" w:hAnsi="Times New Roman" w:cs="Times New Roman"/>
          <w:b w:val="0"/>
          <w:sz w:val="28"/>
          <w:szCs w:val="28"/>
        </w:rPr>
      </w:pPr>
    </w:p>
    <w:p w:rsidR="00EB6892" w:rsidRPr="00EB6892" w:rsidRDefault="00EB6892" w:rsidP="00EB6892">
      <w:pPr>
        <w:spacing w:line="276" w:lineRule="auto"/>
        <w:rPr>
          <w:sz w:val="28"/>
          <w:szCs w:val="28"/>
        </w:rPr>
      </w:pPr>
      <w:r w:rsidRPr="00EB6892">
        <w:rPr>
          <w:sz w:val="28"/>
          <w:szCs w:val="28"/>
        </w:rPr>
        <w:t>1. Чайковский П. «Старинная французская песенка»</w:t>
      </w:r>
    </w:p>
    <w:p w:rsidR="00EB6892" w:rsidRDefault="00EB6892" w:rsidP="00EB6892">
      <w:pPr>
        <w:pStyle w:val="a3"/>
        <w:spacing w:line="276" w:lineRule="auto"/>
        <w:ind w:left="426"/>
        <w:jc w:val="left"/>
      </w:pPr>
      <w:r w:rsidRPr="00EB6892">
        <w:rPr>
          <w:rFonts w:ascii="Times New Roman" w:hAnsi="Times New Roman" w:cs="Times New Roman"/>
          <w:b w:val="0"/>
          <w:sz w:val="28"/>
          <w:szCs w:val="28"/>
        </w:rPr>
        <w:t>2. Шуман Р. «Смелый наездник</w:t>
      </w:r>
      <w:r>
        <w:t>»</w:t>
      </w:r>
    </w:p>
    <w:p w:rsidR="00710D99" w:rsidRDefault="00710D99" w:rsidP="00710D99">
      <w:pPr>
        <w:pStyle w:val="a3"/>
        <w:spacing w:line="276" w:lineRule="auto"/>
        <w:ind w:left="426"/>
        <w:rPr>
          <w:rFonts w:ascii="Times New Roman" w:hAnsi="Times New Roman" w:cs="Times New Roman"/>
          <w:bCs w:val="0"/>
          <w:sz w:val="28"/>
          <w:szCs w:val="28"/>
        </w:rPr>
      </w:pPr>
    </w:p>
    <w:p w:rsidR="00710D99" w:rsidRDefault="00710D99" w:rsidP="00710D99">
      <w:pPr>
        <w:autoSpaceDN/>
        <w:spacing w:line="276" w:lineRule="auto"/>
        <w:rPr>
          <w:b/>
          <w:sz w:val="28"/>
          <w:szCs w:val="28"/>
        </w:rPr>
        <w:sectPr w:rsidR="00710D99">
          <w:type w:val="continuous"/>
          <w:pgSz w:w="11906" w:h="16838"/>
          <w:pgMar w:top="1440" w:right="991" w:bottom="1440" w:left="851" w:header="720" w:footer="720" w:gutter="0"/>
          <w:cols w:space="720"/>
        </w:sectPr>
      </w:pPr>
    </w:p>
    <w:p w:rsidR="00330B15" w:rsidRDefault="00710D99" w:rsidP="00DA3879">
      <w:pPr>
        <w:pStyle w:val="a3"/>
        <w:spacing w:line="276" w:lineRule="auto"/>
        <w:ind w:left="426"/>
        <w:rPr>
          <w:rFonts w:ascii="Times New Roman" w:hAnsi="Times New Roman" w:cs="Times New Roman"/>
          <w:bCs w:val="0"/>
          <w:sz w:val="28"/>
          <w:szCs w:val="28"/>
        </w:rPr>
      </w:pPr>
      <w:r>
        <w:rPr>
          <w:rFonts w:ascii="Times New Roman" w:hAnsi="Times New Roman" w:cs="Times New Roman"/>
          <w:bCs w:val="0"/>
          <w:sz w:val="28"/>
          <w:szCs w:val="28"/>
        </w:rPr>
        <w:lastRenderedPageBreak/>
        <w:t>6 класс</w:t>
      </w:r>
    </w:p>
    <w:p w:rsidR="00710D99" w:rsidRDefault="00710D99" w:rsidP="00710D99">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t>В течение учебного года ученик должен изучить 6 – 9 произведений. Необходимо вводить в репертуар произведения различных авторов (русских, западноевропейских, современных композиторов) в целях всестороннего развития музыкального кругозора ученика. Также рекомендуется включать в репертуар обработки народных песен и ансамблевые произведения. Продолжать работу по совершенствованию навыков чтения с листа.</w:t>
      </w:r>
    </w:p>
    <w:p w:rsidR="00710D99" w:rsidRDefault="00EB6892" w:rsidP="00710D99">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lastRenderedPageBreak/>
        <w:t>На зачё</w:t>
      </w:r>
      <w:r w:rsidR="00710D99" w:rsidRPr="00EB6892">
        <w:rPr>
          <w:rFonts w:ascii="Times New Roman" w:hAnsi="Times New Roman" w:cs="Times New Roman"/>
          <w:b w:val="0"/>
          <w:bCs w:val="0"/>
          <w:sz w:val="28"/>
          <w:szCs w:val="28"/>
        </w:rPr>
        <w:t>те ученик</w:t>
      </w:r>
      <w:r w:rsidR="00710D99">
        <w:rPr>
          <w:rFonts w:ascii="Times New Roman" w:hAnsi="Times New Roman" w:cs="Times New Roman"/>
          <w:b w:val="0"/>
          <w:bCs w:val="0"/>
          <w:sz w:val="28"/>
          <w:szCs w:val="28"/>
        </w:rPr>
        <w:t xml:space="preserve"> должен исполнить 2 – 3 произведения. Из них 1 этюд. Желательно исполнение на зачете полифонической пьесы и произведения крупной формы. Возможна замена пьесы ансамблевым произведением.</w:t>
      </w:r>
    </w:p>
    <w:p w:rsidR="00EB6892" w:rsidRDefault="00EB6892" w:rsidP="00710D99">
      <w:pPr>
        <w:pStyle w:val="a3"/>
        <w:spacing w:line="276" w:lineRule="auto"/>
        <w:ind w:left="426"/>
        <w:jc w:val="both"/>
        <w:rPr>
          <w:rFonts w:ascii="Times New Roman" w:hAnsi="Times New Roman" w:cs="Times New Roman"/>
          <w:b w:val="0"/>
          <w:bCs w:val="0"/>
          <w:sz w:val="28"/>
          <w:szCs w:val="28"/>
        </w:rPr>
      </w:pPr>
    </w:p>
    <w:p w:rsidR="00EB6892" w:rsidRPr="00CE2777" w:rsidRDefault="00CE2777" w:rsidP="00EB6892">
      <w:pPr>
        <w:pStyle w:val="a3"/>
        <w:spacing w:line="276" w:lineRule="auto"/>
        <w:ind w:left="426"/>
        <w:rPr>
          <w:rFonts w:ascii="Times New Roman" w:hAnsi="Times New Roman" w:cs="Times New Roman"/>
          <w:b w:val="0"/>
          <w:bCs w:val="0"/>
          <w:i/>
          <w:sz w:val="28"/>
          <w:szCs w:val="28"/>
        </w:rPr>
      </w:pPr>
      <w:r w:rsidRPr="00CE2777">
        <w:rPr>
          <w:rFonts w:ascii="Times New Roman" w:hAnsi="Times New Roman" w:cs="Times New Roman"/>
          <w:b w:val="0"/>
          <w:i/>
          <w:sz w:val="28"/>
          <w:szCs w:val="28"/>
        </w:rPr>
        <w:t>Примерные программы для зачётов и контрольных уроков</w:t>
      </w:r>
    </w:p>
    <w:p w:rsidR="00CE2777" w:rsidRDefault="00CE2777" w:rsidP="00CE2777">
      <w:pPr>
        <w:pStyle w:val="a3"/>
        <w:spacing w:line="276" w:lineRule="auto"/>
        <w:ind w:left="426"/>
        <w:jc w:val="left"/>
        <w:rPr>
          <w:rFonts w:ascii="Times New Roman" w:hAnsi="Times New Roman" w:cs="Times New Roman"/>
          <w:b w:val="0"/>
          <w:bCs w:val="0"/>
        </w:rPr>
      </w:pPr>
    </w:p>
    <w:p w:rsidR="00CE2777" w:rsidRPr="00CE2777" w:rsidRDefault="00CE2777" w:rsidP="00CE2777">
      <w:pPr>
        <w:spacing w:line="276" w:lineRule="auto"/>
        <w:rPr>
          <w:sz w:val="28"/>
          <w:szCs w:val="28"/>
        </w:rPr>
      </w:pPr>
      <w:r w:rsidRPr="00CE2777">
        <w:rPr>
          <w:sz w:val="28"/>
          <w:szCs w:val="28"/>
        </w:rPr>
        <w:t>1. Шостакович Д. Шарманка</w:t>
      </w:r>
    </w:p>
    <w:p w:rsidR="00CE2777" w:rsidRPr="00CE2777" w:rsidRDefault="00CE2777" w:rsidP="00CE2777">
      <w:pPr>
        <w:pStyle w:val="a3"/>
        <w:spacing w:line="276" w:lineRule="auto"/>
        <w:ind w:left="426"/>
        <w:jc w:val="left"/>
        <w:rPr>
          <w:rFonts w:ascii="Times New Roman" w:hAnsi="Times New Roman" w:cs="Times New Roman"/>
          <w:b w:val="0"/>
          <w:sz w:val="28"/>
          <w:szCs w:val="28"/>
        </w:rPr>
      </w:pPr>
      <w:r w:rsidRPr="00CE2777">
        <w:rPr>
          <w:rFonts w:ascii="Times New Roman" w:hAnsi="Times New Roman" w:cs="Times New Roman"/>
          <w:b w:val="0"/>
          <w:sz w:val="28"/>
          <w:szCs w:val="28"/>
        </w:rPr>
        <w:t>2.Скарлатти Д. Ария ре минор</w:t>
      </w:r>
    </w:p>
    <w:p w:rsidR="00CE2777" w:rsidRPr="00CE2777" w:rsidRDefault="00CE2777" w:rsidP="00CE2777">
      <w:pPr>
        <w:pStyle w:val="a3"/>
        <w:spacing w:line="276" w:lineRule="auto"/>
        <w:ind w:left="426"/>
        <w:jc w:val="right"/>
        <w:rPr>
          <w:rFonts w:ascii="Times New Roman" w:hAnsi="Times New Roman" w:cs="Times New Roman"/>
          <w:b w:val="0"/>
          <w:sz w:val="28"/>
          <w:szCs w:val="28"/>
        </w:rPr>
      </w:pPr>
    </w:p>
    <w:p w:rsidR="00CE2777" w:rsidRPr="00CE2777" w:rsidRDefault="00CE2777" w:rsidP="00CE2777">
      <w:pPr>
        <w:spacing w:line="276" w:lineRule="auto"/>
        <w:rPr>
          <w:sz w:val="28"/>
          <w:szCs w:val="28"/>
        </w:rPr>
      </w:pPr>
      <w:r w:rsidRPr="00CE2777">
        <w:rPr>
          <w:sz w:val="28"/>
          <w:szCs w:val="28"/>
        </w:rPr>
        <w:t>1.Даргомыжский А. Вальс («Табакерка»)</w:t>
      </w:r>
    </w:p>
    <w:p w:rsidR="00CE2777" w:rsidRPr="00CE2777" w:rsidRDefault="00CE2777" w:rsidP="00CE2777">
      <w:pPr>
        <w:pStyle w:val="a3"/>
        <w:spacing w:line="276" w:lineRule="auto"/>
        <w:ind w:left="426"/>
        <w:jc w:val="left"/>
        <w:rPr>
          <w:rFonts w:ascii="Times New Roman" w:hAnsi="Times New Roman" w:cs="Times New Roman"/>
          <w:b w:val="0"/>
          <w:sz w:val="28"/>
          <w:szCs w:val="28"/>
        </w:rPr>
      </w:pPr>
      <w:r w:rsidRPr="00CE2777">
        <w:rPr>
          <w:rFonts w:ascii="Times New Roman" w:hAnsi="Times New Roman" w:cs="Times New Roman"/>
          <w:b w:val="0"/>
          <w:sz w:val="28"/>
          <w:szCs w:val="28"/>
        </w:rPr>
        <w:t>2.Лешгорн А. Соч. 66. Этюд №2</w:t>
      </w:r>
    </w:p>
    <w:p w:rsidR="00DA3879" w:rsidRDefault="00DA3879" w:rsidP="00B22D3A">
      <w:pPr>
        <w:pStyle w:val="a3"/>
        <w:spacing w:line="276" w:lineRule="auto"/>
        <w:jc w:val="left"/>
        <w:rPr>
          <w:rFonts w:ascii="Times New Roman" w:hAnsi="Times New Roman" w:cs="Times New Roman"/>
          <w:b w:val="0"/>
          <w:bCs w:val="0"/>
        </w:rPr>
      </w:pPr>
    </w:p>
    <w:p w:rsidR="00330B15" w:rsidRDefault="00710D99" w:rsidP="00B22D3A">
      <w:pPr>
        <w:pStyle w:val="a3"/>
        <w:spacing w:line="276" w:lineRule="auto"/>
        <w:ind w:left="426"/>
        <w:rPr>
          <w:rFonts w:ascii="Times New Roman" w:hAnsi="Times New Roman" w:cs="Times New Roman"/>
          <w:bCs w:val="0"/>
          <w:sz w:val="28"/>
          <w:szCs w:val="28"/>
        </w:rPr>
      </w:pPr>
      <w:r>
        <w:rPr>
          <w:rFonts w:ascii="Times New Roman" w:hAnsi="Times New Roman" w:cs="Times New Roman"/>
          <w:bCs w:val="0"/>
          <w:sz w:val="28"/>
          <w:szCs w:val="28"/>
        </w:rPr>
        <w:t>7, 8 класс</w:t>
      </w:r>
    </w:p>
    <w:p w:rsidR="00710D99" w:rsidRDefault="00710D99" w:rsidP="00CE2777">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t>В течение учебного года ученик должен изучить 6 – 9 произведений, в том числе этюды, полифонические пьесы, произв</w:t>
      </w:r>
      <w:r w:rsidR="00CE2777">
        <w:rPr>
          <w:rFonts w:ascii="Times New Roman" w:hAnsi="Times New Roman" w:cs="Times New Roman"/>
          <w:b w:val="0"/>
          <w:bCs w:val="0"/>
          <w:sz w:val="28"/>
          <w:szCs w:val="28"/>
        </w:rPr>
        <w:t xml:space="preserve">едение крупной формы, ансамбли.   </w:t>
      </w:r>
      <w:r>
        <w:rPr>
          <w:rFonts w:ascii="Times New Roman" w:hAnsi="Times New Roman" w:cs="Times New Roman"/>
          <w:b w:val="0"/>
          <w:bCs w:val="0"/>
          <w:sz w:val="28"/>
          <w:szCs w:val="28"/>
        </w:rPr>
        <w:t xml:space="preserve">В 6 – 7 классах ученик должен уже обладать необходимыми пианистическими навыками для того, чтобы разучить аккомпанемент выбранного произведения и уметь аккомпанировать другому ученику несложные пьесы. В качестве солиста может выступать и педагог, ведущий у ученика основной инструмент (баян, балалайку, скрипку и т.д.). </w:t>
      </w:r>
      <w:r w:rsidR="00CE2777">
        <w:rPr>
          <w:rFonts w:ascii="Times New Roman" w:hAnsi="Times New Roman" w:cs="Times New Roman"/>
          <w:b w:val="0"/>
          <w:bCs w:val="0"/>
          <w:sz w:val="28"/>
          <w:szCs w:val="28"/>
        </w:rPr>
        <w:t xml:space="preserve">На </w:t>
      </w:r>
      <w:r>
        <w:rPr>
          <w:rFonts w:ascii="Times New Roman" w:hAnsi="Times New Roman" w:cs="Times New Roman"/>
          <w:b w:val="0"/>
          <w:bCs w:val="0"/>
          <w:sz w:val="28"/>
          <w:szCs w:val="28"/>
        </w:rPr>
        <w:t>каждом уроке выделять время для чтения с листа.</w:t>
      </w:r>
    </w:p>
    <w:p w:rsidR="00CE2777" w:rsidRDefault="00CE2777" w:rsidP="00CE2777">
      <w:pPr>
        <w:pStyle w:val="a3"/>
        <w:spacing w:line="276" w:lineRule="auto"/>
        <w:ind w:left="426"/>
        <w:jc w:val="both"/>
        <w:rPr>
          <w:rFonts w:ascii="Times New Roman" w:hAnsi="Times New Roman" w:cs="Times New Roman"/>
          <w:b w:val="0"/>
          <w:bCs w:val="0"/>
          <w:sz w:val="28"/>
          <w:szCs w:val="28"/>
        </w:rPr>
      </w:pPr>
    </w:p>
    <w:p w:rsidR="00CE2777" w:rsidRPr="00CE2777" w:rsidRDefault="00CE2777" w:rsidP="00CE2777">
      <w:pPr>
        <w:pStyle w:val="a3"/>
        <w:spacing w:line="276" w:lineRule="auto"/>
        <w:ind w:left="426"/>
        <w:rPr>
          <w:rFonts w:ascii="Times New Roman" w:hAnsi="Times New Roman" w:cs="Times New Roman"/>
          <w:b w:val="0"/>
          <w:bCs w:val="0"/>
          <w:i/>
          <w:sz w:val="28"/>
          <w:szCs w:val="28"/>
        </w:rPr>
      </w:pPr>
      <w:r w:rsidRPr="00CE2777">
        <w:rPr>
          <w:rFonts w:ascii="Times New Roman" w:hAnsi="Times New Roman" w:cs="Times New Roman"/>
          <w:b w:val="0"/>
          <w:i/>
          <w:sz w:val="28"/>
          <w:szCs w:val="28"/>
        </w:rPr>
        <w:t>Примерные программы для зачётов и контрольных уроков</w:t>
      </w:r>
    </w:p>
    <w:p w:rsidR="00710D99" w:rsidRDefault="00CE2777" w:rsidP="00CE2777">
      <w:pPr>
        <w:pStyle w:val="a3"/>
        <w:spacing w:line="276" w:lineRule="auto"/>
        <w:ind w:left="426"/>
        <w:rPr>
          <w:rFonts w:ascii="Times New Roman" w:hAnsi="Times New Roman" w:cs="Times New Roman"/>
          <w:sz w:val="28"/>
          <w:szCs w:val="28"/>
        </w:rPr>
      </w:pPr>
      <w:r w:rsidRPr="00CE2777">
        <w:rPr>
          <w:rFonts w:ascii="Times New Roman" w:hAnsi="Times New Roman" w:cs="Times New Roman"/>
          <w:sz w:val="28"/>
          <w:szCs w:val="28"/>
        </w:rPr>
        <w:t>7-8 классы</w:t>
      </w:r>
    </w:p>
    <w:p w:rsidR="00CE2777" w:rsidRPr="00CE2777" w:rsidRDefault="00CE2777" w:rsidP="00CE2777">
      <w:pPr>
        <w:pStyle w:val="a3"/>
        <w:spacing w:line="276" w:lineRule="auto"/>
        <w:jc w:val="left"/>
        <w:rPr>
          <w:rFonts w:ascii="Times New Roman" w:hAnsi="Times New Roman" w:cs="Times New Roman"/>
          <w:bCs w:val="0"/>
        </w:rPr>
      </w:pPr>
    </w:p>
    <w:p w:rsidR="00CE2777" w:rsidRPr="00CE2777" w:rsidRDefault="00CE2777" w:rsidP="00CE2777">
      <w:pPr>
        <w:spacing w:line="276" w:lineRule="auto"/>
        <w:rPr>
          <w:sz w:val="28"/>
          <w:szCs w:val="28"/>
        </w:rPr>
      </w:pPr>
      <w:r w:rsidRPr="00CE2777">
        <w:rPr>
          <w:sz w:val="28"/>
          <w:szCs w:val="28"/>
        </w:rPr>
        <w:t>1.Бетховен Л. Сонатина Фа мажор, ч.2</w:t>
      </w:r>
    </w:p>
    <w:p w:rsidR="00CE2777" w:rsidRPr="00CE2777" w:rsidRDefault="00CE2777" w:rsidP="00CE2777">
      <w:pPr>
        <w:pStyle w:val="a3"/>
        <w:spacing w:line="276" w:lineRule="auto"/>
        <w:ind w:left="426"/>
        <w:jc w:val="left"/>
        <w:rPr>
          <w:rFonts w:ascii="Times New Roman" w:hAnsi="Times New Roman" w:cs="Times New Roman"/>
          <w:b w:val="0"/>
          <w:sz w:val="28"/>
          <w:szCs w:val="28"/>
        </w:rPr>
      </w:pPr>
      <w:r w:rsidRPr="00CE2777">
        <w:rPr>
          <w:rFonts w:ascii="Times New Roman" w:hAnsi="Times New Roman" w:cs="Times New Roman"/>
          <w:b w:val="0"/>
          <w:sz w:val="28"/>
          <w:szCs w:val="28"/>
        </w:rPr>
        <w:t>2.Гладковский А. «Маленькая танцовщица»</w:t>
      </w:r>
    </w:p>
    <w:p w:rsidR="00CE2777" w:rsidRPr="00CE2777" w:rsidRDefault="00CE2777" w:rsidP="00CE2777">
      <w:pPr>
        <w:pStyle w:val="a3"/>
        <w:spacing w:line="276" w:lineRule="auto"/>
        <w:ind w:left="426"/>
        <w:jc w:val="left"/>
        <w:rPr>
          <w:rFonts w:ascii="Times New Roman" w:hAnsi="Times New Roman" w:cs="Times New Roman"/>
          <w:b w:val="0"/>
          <w:sz w:val="28"/>
          <w:szCs w:val="28"/>
        </w:rPr>
      </w:pPr>
    </w:p>
    <w:p w:rsidR="00CE2777" w:rsidRPr="00CE2777" w:rsidRDefault="00CE2777" w:rsidP="00CE2777">
      <w:pPr>
        <w:spacing w:line="276" w:lineRule="auto"/>
        <w:rPr>
          <w:sz w:val="28"/>
          <w:szCs w:val="28"/>
        </w:rPr>
      </w:pPr>
      <w:r w:rsidRPr="00CE2777">
        <w:rPr>
          <w:sz w:val="28"/>
          <w:szCs w:val="28"/>
        </w:rPr>
        <w:t>1. Чайковский П. «Старинная французская песенка»</w:t>
      </w:r>
    </w:p>
    <w:p w:rsidR="00CE2777" w:rsidRPr="00CE2777" w:rsidRDefault="00CE2777" w:rsidP="00CE2777">
      <w:pPr>
        <w:pStyle w:val="a3"/>
        <w:spacing w:line="276" w:lineRule="auto"/>
        <w:ind w:left="426"/>
        <w:jc w:val="left"/>
        <w:rPr>
          <w:rFonts w:ascii="Times New Roman" w:hAnsi="Times New Roman" w:cs="Times New Roman"/>
          <w:b w:val="0"/>
          <w:sz w:val="28"/>
          <w:szCs w:val="28"/>
        </w:rPr>
      </w:pPr>
      <w:r w:rsidRPr="00CE2777">
        <w:rPr>
          <w:rFonts w:ascii="Times New Roman" w:hAnsi="Times New Roman" w:cs="Times New Roman"/>
          <w:b w:val="0"/>
          <w:sz w:val="28"/>
          <w:szCs w:val="28"/>
        </w:rPr>
        <w:t>2. Шуман Р. «Смелый наездник</w:t>
      </w:r>
    </w:p>
    <w:p w:rsidR="00710D99" w:rsidRDefault="00710D99" w:rsidP="00710D99">
      <w:pPr>
        <w:spacing w:line="276" w:lineRule="auto"/>
        <w:jc w:val="right"/>
        <w:rPr>
          <w:sz w:val="24"/>
          <w:szCs w:val="24"/>
        </w:rPr>
      </w:pPr>
    </w:p>
    <w:p w:rsidR="00CE2777" w:rsidRDefault="00CE2777" w:rsidP="00710D99">
      <w:pPr>
        <w:spacing w:line="276" w:lineRule="auto"/>
        <w:jc w:val="right"/>
        <w:rPr>
          <w:sz w:val="24"/>
          <w:szCs w:val="24"/>
        </w:rPr>
      </w:pPr>
    </w:p>
    <w:p w:rsidR="00CE2777" w:rsidRDefault="00CE2777" w:rsidP="00CE2777">
      <w:pPr>
        <w:spacing w:line="276" w:lineRule="auto"/>
        <w:jc w:val="center"/>
        <w:rPr>
          <w:i/>
          <w:sz w:val="28"/>
          <w:szCs w:val="28"/>
        </w:rPr>
      </w:pPr>
      <w:r w:rsidRPr="00CE2777">
        <w:rPr>
          <w:i/>
          <w:sz w:val="28"/>
          <w:szCs w:val="28"/>
        </w:rPr>
        <w:t>Примерные программы для итоговой аттестации</w:t>
      </w:r>
    </w:p>
    <w:p w:rsidR="00CE2777" w:rsidRPr="008413B2" w:rsidRDefault="00CE2777" w:rsidP="00CE2777">
      <w:pPr>
        <w:spacing w:line="276" w:lineRule="auto"/>
        <w:rPr>
          <w:sz w:val="28"/>
          <w:szCs w:val="28"/>
        </w:rPr>
      </w:pPr>
    </w:p>
    <w:p w:rsidR="00330B15" w:rsidRPr="008413B2" w:rsidRDefault="00330B15" w:rsidP="00CE2777">
      <w:pPr>
        <w:spacing w:line="276" w:lineRule="auto"/>
        <w:rPr>
          <w:b/>
          <w:sz w:val="28"/>
          <w:szCs w:val="28"/>
        </w:rPr>
      </w:pPr>
      <w:r w:rsidRPr="00330B15">
        <w:rPr>
          <w:b/>
          <w:sz w:val="28"/>
          <w:szCs w:val="28"/>
          <w:lang w:val="en-US"/>
        </w:rPr>
        <w:t>I</w:t>
      </w:r>
    </w:p>
    <w:p w:rsidR="00CE2777" w:rsidRPr="00CE2777" w:rsidRDefault="00CE2777" w:rsidP="00CE2777">
      <w:pPr>
        <w:spacing w:line="276" w:lineRule="auto"/>
        <w:rPr>
          <w:sz w:val="28"/>
          <w:szCs w:val="28"/>
        </w:rPr>
      </w:pPr>
      <w:r w:rsidRPr="00CE2777">
        <w:rPr>
          <w:sz w:val="28"/>
          <w:szCs w:val="28"/>
        </w:rPr>
        <w:t>1.Шуберт Ф. Вальс Соль мажор</w:t>
      </w:r>
    </w:p>
    <w:p w:rsidR="00CE2777" w:rsidRDefault="00CE2777" w:rsidP="00CE2777">
      <w:pPr>
        <w:spacing w:line="276" w:lineRule="auto"/>
        <w:rPr>
          <w:sz w:val="28"/>
          <w:szCs w:val="28"/>
        </w:rPr>
      </w:pPr>
      <w:r w:rsidRPr="00CE2777">
        <w:rPr>
          <w:sz w:val="28"/>
          <w:szCs w:val="28"/>
        </w:rPr>
        <w:t xml:space="preserve">2.Бортнянский Д. Соната </w:t>
      </w:r>
      <w:proofErr w:type="spellStart"/>
      <w:r w:rsidRPr="00CE2777">
        <w:rPr>
          <w:sz w:val="28"/>
          <w:szCs w:val="28"/>
        </w:rPr>
        <w:t>Домажор</w:t>
      </w:r>
      <w:proofErr w:type="spellEnd"/>
      <w:r w:rsidRPr="00CE2777">
        <w:rPr>
          <w:sz w:val="28"/>
          <w:szCs w:val="28"/>
        </w:rPr>
        <w:t xml:space="preserve"> (Рондо)</w:t>
      </w:r>
    </w:p>
    <w:p w:rsidR="00CE2777" w:rsidRPr="00CE2777" w:rsidRDefault="00CE2777" w:rsidP="00CE2777">
      <w:pPr>
        <w:spacing w:line="276" w:lineRule="auto"/>
        <w:rPr>
          <w:sz w:val="28"/>
          <w:szCs w:val="28"/>
        </w:rPr>
      </w:pPr>
    </w:p>
    <w:p w:rsidR="00CE2777" w:rsidRPr="00CE2777" w:rsidRDefault="00CE2777" w:rsidP="00CE2777">
      <w:pPr>
        <w:spacing w:line="276" w:lineRule="auto"/>
        <w:rPr>
          <w:sz w:val="28"/>
          <w:szCs w:val="28"/>
        </w:rPr>
      </w:pPr>
      <w:r w:rsidRPr="00CE2777">
        <w:rPr>
          <w:sz w:val="28"/>
          <w:szCs w:val="28"/>
        </w:rPr>
        <w:t>1.Лядов А. Канон. Соч.34</w:t>
      </w:r>
    </w:p>
    <w:p w:rsidR="00CE2777" w:rsidRDefault="00CE2777" w:rsidP="00CE2777">
      <w:pPr>
        <w:spacing w:line="276" w:lineRule="auto"/>
        <w:rPr>
          <w:sz w:val="28"/>
          <w:szCs w:val="28"/>
        </w:rPr>
      </w:pPr>
      <w:r w:rsidRPr="00CE2777">
        <w:rPr>
          <w:sz w:val="28"/>
          <w:szCs w:val="28"/>
        </w:rPr>
        <w:lastRenderedPageBreak/>
        <w:t>2.Григ Э. «Песня о герое (Соч. 17)</w:t>
      </w:r>
    </w:p>
    <w:p w:rsidR="00CE2777" w:rsidRPr="008413B2" w:rsidRDefault="00330B15" w:rsidP="00CE2777">
      <w:pPr>
        <w:spacing w:line="276" w:lineRule="auto"/>
        <w:rPr>
          <w:b/>
          <w:sz w:val="28"/>
          <w:szCs w:val="28"/>
        </w:rPr>
      </w:pPr>
      <w:r w:rsidRPr="00330B15">
        <w:rPr>
          <w:b/>
          <w:sz w:val="28"/>
          <w:szCs w:val="28"/>
          <w:lang w:val="en-US"/>
        </w:rPr>
        <w:t>II</w:t>
      </w:r>
    </w:p>
    <w:p w:rsidR="00CE2777" w:rsidRPr="00CE2777" w:rsidRDefault="00CE2777" w:rsidP="00CE2777">
      <w:pPr>
        <w:spacing w:line="276" w:lineRule="auto"/>
        <w:rPr>
          <w:sz w:val="28"/>
          <w:szCs w:val="28"/>
        </w:rPr>
      </w:pPr>
      <w:r w:rsidRPr="00CE2777">
        <w:rPr>
          <w:sz w:val="28"/>
          <w:szCs w:val="28"/>
        </w:rPr>
        <w:t>1.Геллер С. Этюд №6 (25 мелодических этюдов)</w:t>
      </w:r>
    </w:p>
    <w:p w:rsidR="00CE2777" w:rsidRPr="00CE2777" w:rsidRDefault="00CE2777" w:rsidP="00CE2777">
      <w:pPr>
        <w:spacing w:line="276" w:lineRule="auto"/>
        <w:rPr>
          <w:sz w:val="28"/>
          <w:szCs w:val="28"/>
        </w:rPr>
      </w:pPr>
      <w:r w:rsidRPr="00CE2777">
        <w:rPr>
          <w:sz w:val="28"/>
          <w:szCs w:val="28"/>
        </w:rPr>
        <w:t xml:space="preserve">2.Дебюсси К. «Маленький </w:t>
      </w:r>
      <w:proofErr w:type="spellStart"/>
      <w:r w:rsidRPr="00CE2777">
        <w:rPr>
          <w:sz w:val="28"/>
          <w:szCs w:val="28"/>
        </w:rPr>
        <w:t>негритёнок</w:t>
      </w:r>
      <w:proofErr w:type="spellEnd"/>
      <w:r w:rsidRPr="00CE2777">
        <w:rPr>
          <w:sz w:val="28"/>
          <w:szCs w:val="28"/>
        </w:rPr>
        <w:t>»</w:t>
      </w:r>
    </w:p>
    <w:p w:rsidR="00710D99" w:rsidRPr="00CE2777" w:rsidRDefault="00CE2777" w:rsidP="00CE2777">
      <w:pPr>
        <w:spacing w:line="276" w:lineRule="auto"/>
        <w:rPr>
          <w:sz w:val="28"/>
          <w:szCs w:val="28"/>
        </w:rPr>
      </w:pPr>
      <w:r w:rsidRPr="00CE2777">
        <w:rPr>
          <w:sz w:val="28"/>
          <w:szCs w:val="28"/>
        </w:rPr>
        <w:t>3.Свиридов Г. Грустная песенка</w:t>
      </w:r>
    </w:p>
    <w:p w:rsidR="00CE2777" w:rsidRPr="00CE2777" w:rsidRDefault="00CE2777" w:rsidP="00710D99">
      <w:pPr>
        <w:spacing w:line="276" w:lineRule="auto"/>
        <w:jc w:val="right"/>
        <w:rPr>
          <w:sz w:val="28"/>
          <w:szCs w:val="28"/>
        </w:rPr>
      </w:pPr>
    </w:p>
    <w:p w:rsidR="00CE2777" w:rsidRPr="00CE2777" w:rsidRDefault="00CE2777" w:rsidP="00CE2777">
      <w:pPr>
        <w:spacing w:line="276" w:lineRule="auto"/>
        <w:rPr>
          <w:sz w:val="28"/>
          <w:szCs w:val="28"/>
        </w:rPr>
      </w:pPr>
      <w:r w:rsidRPr="00CE2777">
        <w:rPr>
          <w:sz w:val="28"/>
          <w:szCs w:val="28"/>
        </w:rPr>
        <w:t>1.Дюссек И. Сонатина Ми-бемоль мажор (Соч.20)</w:t>
      </w:r>
    </w:p>
    <w:p w:rsidR="00CE2777" w:rsidRPr="00CE2777" w:rsidRDefault="00CE2777" w:rsidP="00CE2777">
      <w:pPr>
        <w:spacing w:line="276" w:lineRule="auto"/>
        <w:rPr>
          <w:sz w:val="28"/>
          <w:szCs w:val="28"/>
        </w:rPr>
      </w:pPr>
      <w:r w:rsidRPr="00CE2777">
        <w:rPr>
          <w:sz w:val="28"/>
          <w:szCs w:val="28"/>
        </w:rPr>
        <w:t>2.Бах И. С. Двухголосная инвенция ми минор</w:t>
      </w:r>
    </w:p>
    <w:p w:rsidR="00CE2777" w:rsidRPr="008413B2" w:rsidRDefault="00CE2777" w:rsidP="00CE2777">
      <w:pPr>
        <w:spacing w:line="276" w:lineRule="auto"/>
        <w:rPr>
          <w:sz w:val="28"/>
          <w:szCs w:val="28"/>
        </w:rPr>
      </w:pPr>
      <w:r w:rsidRPr="00CE2777">
        <w:rPr>
          <w:sz w:val="28"/>
          <w:szCs w:val="28"/>
        </w:rPr>
        <w:t>3.Черни К. Соч. 299 Этюд №11</w:t>
      </w:r>
    </w:p>
    <w:p w:rsidR="004F022C" w:rsidRPr="00CE2777" w:rsidRDefault="004F022C" w:rsidP="004F022C">
      <w:pPr>
        <w:spacing w:line="276" w:lineRule="auto"/>
        <w:rPr>
          <w:b/>
          <w:sz w:val="28"/>
          <w:szCs w:val="28"/>
        </w:rPr>
      </w:pPr>
    </w:p>
    <w:p w:rsidR="000E0F60" w:rsidRPr="00330B15" w:rsidRDefault="00330B15" w:rsidP="00330B15">
      <w:pPr>
        <w:spacing w:line="276" w:lineRule="auto"/>
        <w:ind w:left="1146"/>
        <w:jc w:val="center"/>
        <w:rPr>
          <w:b/>
          <w:sz w:val="32"/>
          <w:szCs w:val="32"/>
        </w:rPr>
      </w:pPr>
      <w:r w:rsidRPr="00330B15">
        <w:rPr>
          <w:b/>
          <w:sz w:val="32"/>
          <w:szCs w:val="32"/>
          <w:lang w:val="en-US"/>
        </w:rPr>
        <w:t>III</w:t>
      </w:r>
      <w:r>
        <w:rPr>
          <w:b/>
          <w:sz w:val="32"/>
          <w:szCs w:val="32"/>
        </w:rPr>
        <w:t>.</w:t>
      </w:r>
      <w:r w:rsidR="000E0F60" w:rsidRPr="00330B15">
        <w:rPr>
          <w:b/>
          <w:sz w:val="32"/>
          <w:szCs w:val="32"/>
        </w:rPr>
        <w:t>ТРЕБОВАНИЯ К УРОВНЮ ПОДГОТОВКИ ОБУЧАЮЩИХСЯ</w:t>
      </w:r>
    </w:p>
    <w:p w:rsidR="004F022C" w:rsidRPr="00330B15" w:rsidRDefault="004F022C" w:rsidP="004F022C">
      <w:pPr>
        <w:pStyle w:val="af"/>
        <w:spacing w:line="276" w:lineRule="auto"/>
        <w:ind w:left="1866"/>
        <w:rPr>
          <w:b/>
          <w:sz w:val="32"/>
          <w:szCs w:val="32"/>
        </w:rPr>
      </w:pPr>
    </w:p>
    <w:p w:rsidR="009A4928" w:rsidRDefault="009A4928" w:rsidP="009A4928">
      <w:pPr>
        <w:spacing w:line="276" w:lineRule="auto"/>
        <w:ind w:left="709" w:firstLine="709"/>
        <w:jc w:val="both"/>
        <w:rPr>
          <w:b/>
          <w:bCs/>
          <w:sz w:val="28"/>
          <w:szCs w:val="28"/>
        </w:rPr>
      </w:pPr>
      <w:r>
        <w:rPr>
          <w:sz w:val="28"/>
          <w:szCs w:val="28"/>
        </w:rPr>
        <w:t>Уровень  подготовки  обучающихся  является  результатом  освоения    программы  учебного  предмета  «Фортепиано» и  включает следующие знания, умения, навыки:</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знание инструментальных и художественных особенностей и возможностей фортепиано;</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знание в соответствии с программными требованиями музыкальных произведений, написанных для фортепиано зарубежными и отечественными композиторами;</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владение основными видами фортепианной техники, использование художественно оправданных технических приёмов, позволяющих создавать художественный образ, соответствующий авторскому замыслу;</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знания музыкальной терминологии;</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умения технически грамотно исполнять произведения разной степени трудности на фортепиано;</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умения самостоятельного разбора и разучивания на фортепиано несложного музыкального произведения;</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умения использовать теоретические знания при игре на фортепиано;</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навыки публичных выступлений на концертах, академических вечерах, открытых уроках и т.п.;</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навыки чтения с листа лёгкого музыкального текста;</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навыки (первоначальные) игры в фортепианном или смешанном инструментальном ансамбле;</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первичные навыки в области теоретического анализа исполняемых произведений.</w:t>
      </w:r>
    </w:p>
    <w:p w:rsidR="0088284A" w:rsidRDefault="0088284A" w:rsidP="000E0F60">
      <w:pPr>
        <w:autoSpaceDN/>
        <w:spacing w:line="276" w:lineRule="auto"/>
        <w:rPr>
          <w:b/>
          <w:sz w:val="28"/>
          <w:szCs w:val="28"/>
        </w:rPr>
        <w:sectPr w:rsidR="0088284A">
          <w:type w:val="continuous"/>
          <w:pgSz w:w="11906" w:h="16838"/>
          <w:pgMar w:top="1440" w:right="991" w:bottom="1440" w:left="851" w:header="720" w:footer="720" w:gutter="0"/>
          <w:cols w:space="720"/>
        </w:sectPr>
      </w:pPr>
    </w:p>
    <w:p w:rsidR="009C2DAF" w:rsidRDefault="009C2DAF" w:rsidP="009C2DAF">
      <w:pPr>
        <w:pStyle w:val="a3"/>
        <w:overflowPunct w:val="0"/>
        <w:autoSpaceDE w:val="0"/>
        <w:adjustRightInd w:val="0"/>
        <w:spacing w:line="276" w:lineRule="auto"/>
        <w:ind w:left="567" w:hanging="283"/>
        <w:jc w:val="both"/>
        <w:rPr>
          <w:rFonts w:ascii="Times New Roman" w:hAnsi="Times New Roman" w:cs="Times New Roman"/>
          <w:b w:val="0"/>
          <w:bCs w:val="0"/>
          <w:sz w:val="28"/>
          <w:szCs w:val="28"/>
          <w:lang w:eastAsia="en-US" w:bidi="en-US"/>
        </w:rPr>
      </w:pPr>
      <w:r>
        <w:rPr>
          <w:rFonts w:ascii="Times New Roman" w:hAnsi="Times New Roman" w:cs="Times New Roman"/>
          <w:b w:val="0"/>
          <w:bCs w:val="0"/>
          <w:sz w:val="28"/>
          <w:szCs w:val="28"/>
          <w:lang w:eastAsia="en-US" w:bidi="en-US"/>
        </w:rPr>
        <w:lastRenderedPageBreak/>
        <w:t xml:space="preserve">    - навыки по воспитанию слухового контроля, умению управлять процессом </w:t>
      </w:r>
      <w:r>
        <w:rPr>
          <w:rFonts w:ascii="Times New Roman" w:hAnsi="Times New Roman" w:cs="Times New Roman"/>
          <w:b w:val="0"/>
          <w:bCs w:val="0"/>
          <w:sz w:val="28"/>
          <w:szCs w:val="28"/>
          <w:lang w:val="en-US" w:eastAsia="en-US" w:bidi="en-US"/>
        </w:rPr>
        <w:t> </w:t>
      </w:r>
      <w:r>
        <w:rPr>
          <w:rFonts w:ascii="Times New Roman" w:hAnsi="Times New Roman" w:cs="Times New Roman"/>
          <w:b w:val="0"/>
          <w:bCs w:val="0"/>
          <w:sz w:val="28"/>
          <w:szCs w:val="28"/>
          <w:lang w:eastAsia="en-US" w:bidi="en-US"/>
        </w:rPr>
        <w:t>исполнения музыкального произведения;</w:t>
      </w:r>
    </w:p>
    <w:p w:rsidR="009C2DAF" w:rsidRDefault="009C2DAF" w:rsidP="009C2DAF">
      <w:pPr>
        <w:pStyle w:val="a3"/>
        <w:overflowPunct w:val="0"/>
        <w:autoSpaceDE w:val="0"/>
        <w:adjustRightInd w:val="0"/>
        <w:spacing w:line="276" w:lineRule="auto"/>
        <w:ind w:left="567"/>
        <w:jc w:val="both"/>
        <w:rPr>
          <w:rFonts w:ascii="Times New Roman" w:hAnsi="Times New Roman" w:cs="Times New Roman"/>
          <w:b w:val="0"/>
          <w:bCs w:val="0"/>
          <w:sz w:val="28"/>
          <w:szCs w:val="28"/>
          <w:lang w:eastAsia="en-US" w:bidi="en-US"/>
        </w:rPr>
      </w:pPr>
      <w:r>
        <w:rPr>
          <w:rFonts w:ascii="Times New Roman" w:hAnsi="Times New Roman" w:cs="Times New Roman"/>
          <w:b w:val="0"/>
          <w:bCs w:val="0"/>
          <w:sz w:val="28"/>
          <w:szCs w:val="28"/>
          <w:lang w:eastAsia="en-US" w:bidi="en-US"/>
        </w:rPr>
        <w:t>- наличие музыкальной памяти, развитого полифонического мышления, мелодического, ладогармонического, тембрового слуха.</w:t>
      </w:r>
    </w:p>
    <w:p w:rsidR="00812CF6" w:rsidRDefault="00812CF6" w:rsidP="009A4928">
      <w:pPr>
        <w:spacing w:line="276" w:lineRule="auto"/>
        <w:jc w:val="both"/>
        <w:rPr>
          <w:sz w:val="28"/>
          <w:szCs w:val="28"/>
        </w:rPr>
      </w:pPr>
    </w:p>
    <w:p w:rsidR="009A4928" w:rsidRPr="00710D99" w:rsidRDefault="009A4928" w:rsidP="009A4928">
      <w:pPr>
        <w:spacing w:line="276" w:lineRule="auto"/>
        <w:jc w:val="both"/>
        <w:rPr>
          <w:sz w:val="28"/>
          <w:szCs w:val="28"/>
        </w:rPr>
      </w:pPr>
    </w:p>
    <w:p w:rsidR="00812CF6" w:rsidRPr="00330B15" w:rsidRDefault="00812CF6" w:rsidP="00812CF6">
      <w:pPr>
        <w:spacing w:line="276" w:lineRule="auto"/>
        <w:ind w:left="426"/>
        <w:jc w:val="center"/>
        <w:rPr>
          <w:b/>
          <w:sz w:val="32"/>
          <w:szCs w:val="32"/>
        </w:rPr>
      </w:pPr>
      <w:r w:rsidRPr="00330B15">
        <w:rPr>
          <w:b/>
          <w:sz w:val="32"/>
          <w:szCs w:val="32"/>
          <w:lang w:val="en-US"/>
        </w:rPr>
        <w:t>IV</w:t>
      </w:r>
      <w:r w:rsidRPr="00330B15">
        <w:rPr>
          <w:b/>
          <w:sz w:val="32"/>
          <w:szCs w:val="32"/>
        </w:rPr>
        <w:t>. ФОРМЫ И МЕТОДЫ КОНТРОЛЯ. СИСТЕМА ОЦЕНКИ</w:t>
      </w:r>
    </w:p>
    <w:p w:rsidR="00FE219B" w:rsidRDefault="00FE219B" w:rsidP="00812CF6">
      <w:pPr>
        <w:spacing w:line="276" w:lineRule="auto"/>
        <w:ind w:left="426"/>
        <w:jc w:val="center"/>
        <w:rPr>
          <w:b/>
          <w:sz w:val="28"/>
          <w:szCs w:val="28"/>
        </w:rPr>
      </w:pPr>
    </w:p>
    <w:p w:rsidR="008413B2" w:rsidRDefault="008413B2" w:rsidP="008413B2">
      <w:pPr>
        <w:pStyle w:val="af"/>
        <w:spacing w:line="276" w:lineRule="auto"/>
        <w:ind w:left="567" w:firstLine="142"/>
        <w:jc w:val="both"/>
        <w:outlineLvl w:val="0"/>
        <w:rPr>
          <w:rFonts w:eastAsia="ヒラギノ角ゴ Pro W3"/>
          <w:sz w:val="28"/>
          <w:szCs w:val="28"/>
        </w:rPr>
      </w:pPr>
      <w:r>
        <w:rPr>
          <w:rFonts w:eastAsia="Geeza Pro"/>
          <w:sz w:val="28"/>
          <w:szCs w:val="28"/>
        </w:rPr>
        <w:t xml:space="preserve">         Оценка качества реализации п</w:t>
      </w:r>
      <w:r w:rsidR="009A4928">
        <w:rPr>
          <w:rFonts w:eastAsia="Geeza Pro"/>
          <w:sz w:val="28"/>
          <w:szCs w:val="28"/>
        </w:rPr>
        <w:t>рограммы «Фортепиано»</w:t>
      </w:r>
      <w:r>
        <w:rPr>
          <w:rFonts w:eastAsia="Geeza Pro"/>
          <w:sz w:val="28"/>
          <w:szCs w:val="28"/>
        </w:rPr>
        <w:t xml:space="preserve"> включает в себя текущий контроль успеваемости, промежуточную аттестацию обучающихся.</w:t>
      </w:r>
    </w:p>
    <w:p w:rsidR="008413B2" w:rsidRDefault="008413B2" w:rsidP="008413B2">
      <w:pPr>
        <w:spacing w:line="276" w:lineRule="auto"/>
        <w:ind w:left="567" w:firstLine="142"/>
        <w:jc w:val="both"/>
        <w:rPr>
          <w:sz w:val="28"/>
          <w:szCs w:val="28"/>
        </w:rPr>
      </w:pPr>
      <w:r>
        <w:rPr>
          <w:b/>
          <w:i/>
          <w:sz w:val="28"/>
          <w:szCs w:val="28"/>
        </w:rPr>
        <w:t xml:space="preserve">         Текущий контроль</w:t>
      </w:r>
      <w:r>
        <w:rPr>
          <w:sz w:val="28"/>
          <w:szCs w:val="28"/>
        </w:rPr>
        <w:t xml:space="preserve"> направлен на поддержание учебной дисциплины, на ответственную подготовку домашнего задания, правильную организацию самостоятельной работы, имеет воспитательные цели, носит стимулирующий характер. Текущий контроль над работой ученика осуществляет преподаватель, отражая в оценках достижения ученика, темпы его продвижения в освоении материала, качество выполнения заданий и т. п. Одной из форм текущего контроля может стать контрольный урок без присутствия комиссии. На основании результатов текущего контроля, а также учитывая публичные выступления на концерте или открытом уроке, выставляется четвертная отметка. Текущая аттестация проводится за счет времени аудиторных занятий на всем протяжении обучения.</w:t>
      </w:r>
    </w:p>
    <w:p w:rsidR="008413B2" w:rsidRDefault="008413B2" w:rsidP="008413B2">
      <w:pPr>
        <w:spacing w:line="276" w:lineRule="auto"/>
        <w:ind w:left="567" w:firstLine="142"/>
        <w:jc w:val="both"/>
        <w:rPr>
          <w:sz w:val="28"/>
          <w:szCs w:val="28"/>
        </w:rPr>
      </w:pPr>
      <w:r>
        <w:rPr>
          <w:b/>
          <w:i/>
          <w:sz w:val="28"/>
          <w:szCs w:val="28"/>
        </w:rPr>
        <w:t xml:space="preserve">          Промежуточная аттестация</w:t>
      </w:r>
      <w:r>
        <w:rPr>
          <w:sz w:val="28"/>
          <w:szCs w:val="28"/>
        </w:rPr>
        <w:t xml:space="preserve"> проводится в конце каждого полугодия также за счет аудиторного времени. Форма её проведения - контрольный урок, зачёт с приглашением комиссии и выставлением оценки. Обязательным условием является методическое обсуждение результатов выступления ученика, оно должно носить аналитический, рекомендательный характер, отмечать успехи и перспективы развития ребёнка. Промежуточная аттестация отражает результаты работы ученика за данный период времени, определяет степень успешности развития учащегося на данном этапе обучения. Концертные публичные выступления также могут быть засчитаны как промежуточная аттестация. По итогам проверки успеваемости выставляется оценка с занесением её в журнал, ведомость, индивидуальный план, дневник учащегося.</w:t>
      </w:r>
    </w:p>
    <w:p w:rsidR="008413B2" w:rsidRDefault="008413B2" w:rsidP="008413B2">
      <w:pPr>
        <w:spacing w:line="276" w:lineRule="auto"/>
        <w:ind w:left="567" w:firstLine="142"/>
        <w:jc w:val="both"/>
        <w:rPr>
          <w:sz w:val="28"/>
          <w:szCs w:val="28"/>
        </w:rPr>
      </w:pPr>
      <w:r>
        <w:rPr>
          <w:sz w:val="28"/>
          <w:szCs w:val="28"/>
        </w:rPr>
        <w:t xml:space="preserve">       Оценка за год ставится по результатам всех публичных выступлений, включая участие в концертах, конкурсах. На зачётах и контрольных уроках в течение года должны быть представлены различные формы исполняемых </w:t>
      </w:r>
      <w:r>
        <w:rPr>
          <w:sz w:val="28"/>
          <w:szCs w:val="28"/>
        </w:rPr>
        <w:lastRenderedPageBreak/>
        <w:t xml:space="preserve">произведений: полифония, этюды, пьесы, ансамбли, части произведений крупных форм. </w:t>
      </w:r>
    </w:p>
    <w:p w:rsidR="00812CF6" w:rsidRPr="00812CF6" w:rsidRDefault="008413B2" w:rsidP="008413B2">
      <w:pPr>
        <w:spacing w:line="276" w:lineRule="auto"/>
        <w:ind w:left="567" w:firstLine="142"/>
        <w:jc w:val="both"/>
        <w:rPr>
          <w:sz w:val="28"/>
          <w:szCs w:val="28"/>
        </w:rPr>
      </w:pPr>
      <w:r>
        <w:rPr>
          <w:sz w:val="28"/>
          <w:szCs w:val="28"/>
        </w:rPr>
        <w:t xml:space="preserve">       На протяжении всего периода обучения во время занятий в классе, а также на технических зачётах, преподавателем осуществляется проверка навыков чтения с листа нетрудного нотного текста, а также проверка исполнения гамм, аккордов, арпеджио в соответствии с программными требованиями.</w:t>
      </w:r>
    </w:p>
    <w:p w:rsidR="00812CF6" w:rsidRDefault="00812CF6" w:rsidP="00812CF6">
      <w:pPr>
        <w:spacing w:line="276" w:lineRule="auto"/>
        <w:ind w:left="426"/>
        <w:jc w:val="center"/>
        <w:rPr>
          <w:b/>
          <w:sz w:val="28"/>
          <w:szCs w:val="28"/>
        </w:rPr>
      </w:pPr>
      <w:r>
        <w:rPr>
          <w:b/>
          <w:sz w:val="28"/>
          <w:szCs w:val="28"/>
        </w:rPr>
        <w:t>Годовые требования по классам</w:t>
      </w:r>
    </w:p>
    <w:p w:rsidR="002F11AF" w:rsidRDefault="002F11AF" w:rsidP="002F11AF">
      <w:pPr>
        <w:spacing w:line="276" w:lineRule="auto"/>
        <w:rPr>
          <w:b/>
          <w:sz w:val="28"/>
          <w:szCs w:val="28"/>
        </w:rPr>
      </w:pPr>
    </w:p>
    <w:p w:rsidR="00FE219B" w:rsidRDefault="002F11AF" w:rsidP="00FE219B">
      <w:pPr>
        <w:spacing w:line="276" w:lineRule="auto"/>
        <w:ind w:left="426"/>
        <w:jc w:val="both"/>
        <w:rPr>
          <w:sz w:val="28"/>
          <w:szCs w:val="28"/>
        </w:rPr>
      </w:pPr>
      <w:r>
        <w:rPr>
          <w:sz w:val="28"/>
          <w:szCs w:val="28"/>
        </w:rPr>
        <w:t xml:space="preserve">            Исходя из многолетнего опыта педагогов, работающих на отделении фортепиано, можно сделать вывод, что ученик, не имеющий дома фортепиано и занимающийся раз в неделю по 0,5 часа, может пройти за год 6 – 8 произведений. Сюда должны входить этюды, пьесы различные по жанрам, в том числе – с элементами полифонии, а в более старших классах - произведения крупной формы. С большим интересом ребята работают над ансамблями, где каждая партия сам</w:t>
      </w:r>
      <w:r w:rsidR="00CE2777">
        <w:rPr>
          <w:sz w:val="28"/>
          <w:szCs w:val="28"/>
        </w:rPr>
        <w:t>а по себе не сложная, а в четырё</w:t>
      </w:r>
      <w:r>
        <w:rPr>
          <w:sz w:val="28"/>
          <w:szCs w:val="28"/>
        </w:rPr>
        <w:t>хручном исполнении произведение звучит интересно.</w:t>
      </w:r>
    </w:p>
    <w:p w:rsidR="00812CF6" w:rsidRDefault="00812CF6" w:rsidP="00812CF6">
      <w:pPr>
        <w:spacing w:line="276" w:lineRule="auto"/>
        <w:ind w:left="426"/>
        <w:jc w:val="center"/>
        <w:rPr>
          <w:b/>
          <w:sz w:val="28"/>
          <w:szCs w:val="28"/>
        </w:rPr>
      </w:pPr>
    </w:p>
    <w:p w:rsidR="00812CF6" w:rsidRDefault="00812CF6" w:rsidP="00FE219B">
      <w:pPr>
        <w:spacing w:line="276" w:lineRule="auto"/>
        <w:ind w:left="709"/>
        <w:jc w:val="both"/>
        <w:rPr>
          <w:sz w:val="28"/>
          <w:szCs w:val="28"/>
        </w:rPr>
      </w:pPr>
      <w:r>
        <w:rPr>
          <w:b/>
          <w:sz w:val="28"/>
          <w:szCs w:val="28"/>
        </w:rPr>
        <w:t>Учащиеся отделения «Народные инструменты»</w:t>
      </w:r>
      <w:r w:rsidR="00FE219B">
        <w:rPr>
          <w:b/>
          <w:sz w:val="28"/>
          <w:szCs w:val="28"/>
        </w:rPr>
        <w:t>, «Духовые и ударные инструменты»</w:t>
      </w:r>
      <w:r>
        <w:rPr>
          <w:sz w:val="28"/>
          <w:szCs w:val="28"/>
        </w:rPr>
        <w:t xml:space="preserve"> сдают зачёт по фортепиано в 2-5 классах, во втором полугодии(можно в классном порядке)</w:t>
      </w:r>
    </w:p>
    <w:p w:rsidR="00812CF6" w:rsidRDefault="00812CF6" w:rsidP="00FE219B">
      <w:pPr>
        <w:spacing w:line="276" w:lineRule="auto"/>
        <w:ind w:left="709"/>
        <w:jc w:val="both"/>
      </w:pPr>
      <w:r>
        <w:rPr>
          <w:b/>
          <w:sz w:val="28"/>
          <w:szCs w:val="28"/>
        </w:rPr>
        <w:t>Учащиеся отделения «Струнные инструменты»</w:t>
      </w:r>
      <w:r>
        <w:rPr>
          <w:sz w:val="28"/>
          <w:szCs w:val="28"/>
        </w:rPr>
        <w:t xml:space="preserve"> сдают зачёт по фортепиано в 4-8 классах, втором полугодии (можно в классном порядке)</w:t>
      </w:r>
    </w:p>
    <w:p w:rsidR="00812CF6" w:rsidRDefault="00812CF6" w:rsidP="00FE219B">
      <w:pPr>
        <w:spacing w:line="276" w:lineRule="auto"/>
        <w:ind w:left="709"/>
        <w:jc w:val="both"/>
        <w:rPr>
          <w:sz w:val="28"/>
          <w:szCs w:val="28"/>
        </w:rPr>
      </w:pPr>
      <w:r>
        <w:rPr>
          <w:b/>
          <w:sz w:val="28"/>
          <w:szCs w:val="28"/>
        </w:rPr>
        <w:t>Учащиеся отделения «Хоровое пение»</w:t>
      </w:r>
      <w:r>
        <w:rPr>
          <w:sz w:val="28"/>
          <w:szCs w:val="28"/>
        </w:rPr>
        <w:t xml:space="preserve"> сдают зачёт по фортепиано:</w:t>
      </w:r>
    </w:p>
    <w:p w:rsidR="00812CF6" w:rsidRDefault="00812CF6" w:rsidP="00812CF6">
      <w:pPr>
        <w:spacing w:line="276" w:lineRule="auto"/>
        <w:ind w:left="709"/>
        <w:jc w:val="both"/>
        <w:rPr>
          <w:sz w:val="28"/>
          <w:szCs w:val="28"/>
        </w:rPr>
      </w:pPr>
      <w:r>
        <w:rPr>
          <w:sz w:val="28"/>
          <w:szCs w:val="28"/>
        </w:rPr>
        <w:t>1кл., второе полугодие,</w:t>
      </w:r>
    </w:p>
    <w:p w:rsidR="00812CF6" w:rsidRDefault="00812CF6" w:rsidP="00812CF6">
      <w:pPr>
        <w:spacing w:line="276" w:lineRule="auto"/>
        <w:ind w:left="709"/>
        <w:jc w:val="both"/>
        <w:rPr>
          <w:sz w:val="28"/>
          <w:szCs w:val="28"/>
        </w:rPr>
      </w:pPr>
      <w:r>
        <w:rPr>
          <w:sz w:val="28"/>
          <w:szCs w:val="28"/>
        </w:rPr>
        <w:t>2-6 класс, 1 и 2 полугодие</w:t>
      </w:r>
    </w:p>
    <w:p w:rsidR="00812CF6" w:rsidRDefault="00812CF6" w:rsidP="00812CF6">
      <w:pPr>
        <w:spacing w:line="276" w:lineRule="auto"/>
        <w:ind w:left="709"/>
        <w:jc w:val="both"/>
        <w:rPr>
          <w:sz w:val="28"/>
          <w:szCs w:val="28"/>
        </w:rPr>
      </w:pPr>
      <w:r>
        <w:rPr>
          <w:sz w:val="28"/>
          <w:szCs w:val="28"/>
        </w:rPr>
        <w:t>7,8 класс, первое полугодие</w:t>
      </w:r>
    </w:p>
    <w:p w:rsidR="00812CF6" w:rsidRDefault="00812CF6" w:rsidP="00812CF6">
      <w:pPr>
        <w:spacing w:line="276" w:lineRule="auto"/>
        <w:ind w:left="709"/>
      </w:pPr>
      <w:r>
        <w:rPr>
          <w:sz w:val="28"/>
          <w:szCs w:val="28"/>
        </w:rPr>
        <w:t>(в первом полугодии можно в классном порядке):</w:t>
      </w:r>
    </w:p>
    <w:p w:rsidR="00812CF6" w:rsidRDefault="00812CF6" w:rsidP="00812CF6">
      <w:pPr>
        <w:spacing w:line="276" w:lineRule="auto"/>
        <w:ind w:left="709"/>
        <w:jc w:val="both"/>
        <w:rPr>
          <w:sz w:val="28"/>
          <w:szCs w:val="28"/>
        </w:rPr>
      </w:pPr>
      <w:r>
        <w:rPr>
          <w:sz w:val="28"/>
          <w:szCs w:val="28"/>
        </w:rPr>
        <w:t>7 класс промежуточная (экзаменационная) аттестация, второе полугодие</w:t>
      </w:r>
    </w:p>
    <w:p w:rsidR="00812CF6" w:rsidRDefault="00812CF6" w:rsidP="00812CF6">
      <w:pPr>
        <w:spacing w:line="276" w:lineRule="auto"/>
        <w:ind w:left="709"/>
        <w:jc w:val="both"/>
        <w:rPr>
          <w:b/>
          <w:sz w:val="28"/>
          <w:szCs w:val="28"/>
        </w:rPr>
      </w:pPr>
      <w:r>
        <w:rPr>
          <w:sz w:val="28"/>
          <w:szCs w:val="28"/>
        </w:rPr>
        <w:t xml:space="preserve">8 класс – итоговая аттестация </w:t>
      </w:r>
    </w:p>
    <w:p w:rsidR="008413B2" w:rsidRDefault="00710D99" w:rsidP="008413B2">
      <w:pPr>
        <w:spacing w:line="276" w:lineRule="auto"/>
        <w:ind w:left="709" w:hanging="283"/>
        <w:jc w:val="both"/>
        <w:rPr>
          <w:sz w:val="28"/>
          <w:szCs w:val="28"/>
        </w:rPr>
      </w:pPr>
      <w:r>
        <w:rPr>
          <w:sz w:val="28"/>
          <w:szCs w:val="28"/>
        </w:rPr>
        <w:t xml:space="preserve">При переходе из класса в класс </w:t>
      </w:r>
      <w:r w:rsidR="002F11AF">
        <w:rPr>
          <w:sz w:val="28"/>
          <w:szCs w:val="28"/>
        </w:rPr>
        <w:t>учение должен сдать годовой дифференцированный зачё</w:t>
      </w:r>
      <w:r>
        <w:rPr>
          <w:sz w:val="28"/>
          <w:szCs w:val="28"/>
        </w:rPr>
        <w:t xml:space="preserve">т, на котором он должен исполнить </w:t>
      </w:r>
      <w:r w:rsidR="002F11AF">
        <w:rPr>
          <w:sz w:val="28"/>
          <w:szCs w:val="28"/>
        </w:rPr>
        <w:t>программу, в соответствии с зачё</w:t>
      </w:r>
      <w:r>
        <w:rPr>
          <w:sz w:val="28"/>
          <w:szCs w:val="28"/>
        </w:rPr>
        <w:t>тными требованиями по классам.</w:t>
      </w:r>
    </w:p>
    <w:p w:rsidR="00710D99" w:rsidRDefault="00710D99" w:rsidP="008413B2">
      <w:pPr>
        <w:spacing w:line="276" w:lineRule="auto"/>
        <w:ind w:left="709" w:hanging="283"/>
        <w:jc w:val="both"/>
        <w:rPr>
          <w:sz w:val="28"/>
          <w:szCs w:val="28"/>
        </w:rPr>
      </w:pPr>
    </w:p>
    <w:p w:rsidR="00710D99" w:rsidRDefault="00710D99" w:rsidP="008413B2">
      <w:pPr>
        <w:spacing w:line="276" w:lineRule="auto"/>
        <w:ind w:left="709" w:hanging="283"/>
        <w:jc w:val="right"/>
        <w:rPr>
          <w:b/>
          <w:sz w:val="28"/>
          <w:szCs w:val="28"/>
        </w:rPr>
      </w:pPr>
      <w:r>
        <w:rPr>
          <w:b/>
          <w:sz w:val="28"/>
          <w:szCs w:val="28"/>
        </w:rPr>
        <w:t>Критерии оценок при прохождении итоговой аттестации по учебному предмету «Фортепиано» (8 класс, предметная область «Хоровое пение»)</w:t>
      </w:r>
    </w:p>
    <w:p w:rsidR="00652EE0" w:rsidRDefault="00652EE0" w:rsidP="008413B2">
      <w:pPr>
        <w:spacing w:line="276" w:lineRule="auto"/>
        <w:ind w:left="709" w:hanging="283"/>
        <w:jc w:val="right"/>
        <w:rPr>
          <w:b/>
          <w:sz w:val="28"/>
          <w:szCs w:val="28"/>
        </w:rPr>
      </w:pPr>
    </w:p>
    <w:p w:rsidR="00710D99" w:rsidRPr="00652EE0" w:rsidRDefault="00710D99" w:rsidP="008413B2">
      <w:pPr>
        <w:pStyle w:val="a3"/>
        <w:spacing w:line="276" w:lineRule="auto"/>
        <w:ind w:left="709" w:hanging="283"/>
        <w:jc w:val="both"/>
        <w:rPr>
          <w:rFonts w:ascii="Times New Roman" w:hAnsi="Times New Roman" w:cs="Times New Roman"/>
          <w:i/>
          <w:sz w:val="28"/>
          <w:szCs w:val="28"/>
        </w:rPr>
      </w:pPr>
      <w:r w:rsidRPr="00652EE0">
        <w:rPr>
          <w:rFonts w:ascii="Times New Roman" w:hAnsi="Times New Roman" w:cs="Times New Roman"/>
          <w:i/>
          <w:sz w:val="28"/>
          <w:szCs w:val="28"/>
        </w:rPr>
        <w:lastRenderedPageBreak/>
        <w:t>«Отлично»:</w:t>
      </w:r>
    </w:p>
    <w:p w:rsidR="00710D99" w:rsidRDefault="00710D99" w:rsidP="008413B2">
      <w:pPr>
        <w:pStyle w:val="a3"/>
        <w:spacing w:line="276" w:lineRule="auto"/>
        <w:ind w:left="709" w:hanging="283"/>
        <w:jc w:val="both"/>
        <w:rPr>
          <w:rFonts w:ascii="Times New Roman" w:hAnsi="Times New Roman" w:cs="Times New Roman"/>
          <w:b w:val="0"/>
          <w:sz w:val="28"/>
          <w:szCs w:val="28"/>
        </w:rPr>
      </w:pPr>
      <w:r>
        <w:rPr>
          <w:rFonts w:ascii="Times New Roman" w:hAnsi="Times New Roman" w:cs="Times New Roman"/>
          <w:b w:val="0"/>
          <w:sz w:val="28"/>
          <w:szCs w:val="28"/>
        </w:rPr>
        <w:t>- ученик уверенно исполняет программу, владеет исполнительской техникой, богатством и разнообразием звуковой палитры, выступление эмоциональное и артистичное.</w:t>
      </w:r>
    </w:p>
    <w:p w:rsidR="00710D99" w:rsidRDefault="00710D99" w:rsidP="008413B2">
      <w:pPr>
        <w:autoSpaceDN/>
        <w:spacing w:line="276" w:lineRule="auto"/>
        <w:ind w:left="709" w:hanging="283"/>
        <w:rPr>
          <w:b/>
          <w:bCs/>
          <w:sz w:val="28"/>
          <w:szCs w:val="28"/>
        </w:rPr>
        <w:sectPr w:rsidR="00710D99">
          <w:type w:val="continuous"/>
          <w:pgSz w:w="11906" w:h="16838"/>
          <w:pgMar w:top="1440" w:right="991" w:bottom="1440" w:left="851" w:header="720" w:footer="720" w:gutter="0"/>
          <w:cols w:space="720"/>
        </w:sectPr>
      </w:pPr>
    </w:p>
    <w:p w:rsidR="00710D99" w:rsidRPr="00652EE0" w:rsidRDefault="00710D99" w:rsidP="008413B2">
      <w:pPr>
        <w:pStyle w:val="a3"/>
        <w:spacing w:line="276" w:lineRule="auto"/>
        <w:ind w:left="709" w:hanging="283"/>
        <w:jc w:val="both"/>
        <w:rPr>
          <w:rFonts w:ascii="Times New Roman" w:hAnsi="Times New Roman" w:cs="Times New Roman"/>
          <w:i/>
          <w:sz w:val="28"/>
          <w:szCs w:val="28"/>
        </w:rPr>
      </w:pPr>
      <w:r w:rsidRPr="00652EE0">
        <w:rPr>
          <w:rFonts w:ascii="Times New Roman" w:hAnsi="Times New Roman" w:cs="Times New Roman"/>
          <w:i/>
          <w:sz w:val="28"/>
          <w:szCs w:val="28"/>
        </w:rPr>
        <w:lastRenderedPageBreak/>
        <w:t>«Хорошо»:</w:t>
      </w:r>
    </w:p>
    <w:p w:rsidR="00710D99" w:rsidRDefault="00710D99" w:rsidP="008413B2">
      <w:pPr>
        <w:pStyle w:val="a3"/>
        <w:spacing w:line="276" w:lineRule="auto"/>
        <w:ind w:left="709" w:hanging="283"/>
        <w:jc w:val="both"/>
        <w:rPr>
          <w:rFonts w:ascii="Times New Roman" w:hAnsi="Times New Roman" w:cs="Times New Roman"/>
          <w:b w:val="0"/>
          <w:sz w:val="28"/>
          <w:szCs w:val="28"/>
        </w:rPr>
      </w:pPr>
      <w:r>
        <w:rPr>
          <w:rFonts w:ascii="Times New Roman" w:hAnsi="Times New Roman" w:cs="Times New Roman"/>
          <w:b w:val="0"/>
          <w:sz w:val="28"/>
          <w:szCs w:val="28"/>
        </w:rPr>
        <w:t>-произведения исполняются достаточно уверенно, но с ограниченной исполнительской техникой и не достаточно эмоционально</w:t>
      </w:r>
    </w:p>
    <w:p w:rsidR="00710D99" w:rsidRPr="00652EE0" w:rsidRDefault="00710D99" w:rsidP="008413B2">
      <w:pPr>
        <w:pStyle w:val="a3"/>
        <w:spacing w:line="276" w:lineRule="auto"/>
        <w:ind w:left="709" w:hanging="283"/>
        <w:jc w:val="both"/>
        <w:rPr>
          <w:rFonts w:ascii="Times New Roman" w:hAnsi="Times New Roman" w:cs="Times New Roman"/>
          <w:i/>
          <w:sz w:val="28"/>
          <w:szCs w:val="28"/>
        </w:rPr>
      </w:pPr>
      <w:r w:rsidRPr="00652EE0">
        <w:rPr>
          <w:rFonts w:ascii="Times New Roman" w:hAnsi="Times New Roman" w:cs="Times New Roman"/>
          <w:i/>
          <w:sz w:val="28"/>
          <w:szCs w:val="28"/>
        </w:rPr>
        <w:t>«Удовлетворительно»:</w:t>
      </w:r>
    </w:p>
    <w:p w:rsidR="00710D99" w:rsidRDefault="00710D99" w:rsidP="008413B2">
      <w:pPr>
        <w:pStyle w:val="a3"/>
        <w:spacing w:line="276" w:lineRule="auto"/>
        <w:ind w:left="709" w:hanging="283"/>
        <w:jc w:val="both"/>
        <w:rPr>
          <w:rFonts w:ascii="Times New Roman" w:hAnsi="Times New Roman" w:cs="Times New Roman"/>
          <w:b w:val="0"/>
          <w:sz w:val="28"/>
          <w:szCs w:val="28"/>
        </w:rPr>
      </w:pPr>
      <w:r>
        <w:rPr>
          <w:rFonts w:ascii="Times New Roman" w:hAnsi="Times New Roman" w:cs="Times New Roman"/>
          <w:b w:val="0"/>
          <w:sz w:val="28"/>
          <w:szCs w:val="28"/>
        </w:rPr>
        <w:t>- однообразное исполнение, неточность штрихов и ритмического рисунка,  вялая динамика. Исполнение нестабильно.</w:t>
      </w:r>
    </w:p>
    <w:p w:rsidR="00710D99" w:rsidRPr="00652EE0" w:rsidRDefault="00710D99" w:rsidP="008413B2">
      <w:pPr>
        <w:pStyle w:val="a3"/>
        <w:spacing w:line="276" w:lineRule="auto"/>
        <w:ind w:left="709" w:hanging="283"/>
        <w:jc w:val="both"/>
        <w:rPr>
          <w:rFonts w:ascii="Times New Roman" w:hAnsi="Times New Roman" w:cs="Times New Roman"/>
          <w:i/>
          <w:sz w:val="28"/>
          <w:szCs w:val="28"/>
        </w:rPr>
      </w:pPr>
      <w:r w:rsidRPr="00652EE0">
        <w:rPr>
          <w:rFonts w:ascii="Times New Roman" w:hAnsi="Times New Roman" w:cs="Times New Roman"/>
          <w:i/>
          <w:sz w:val="28"/>
          <w:szCs w:val="28"/>
        </w:rPr>
        <w:t>«Неудовлетворительно»:</w:t>
      </w:r>
    </w:p>
    <w:p w:rsidR="00710D99" w:rsidRDefault="00710D99" w:rsidP="008413B2">
      <w:pPr>
        <w:pStyle w:val="a3"/>
        <w:spacing w:line="276" w:lineRule="auto"/>
        <w:ind w:left="709" w:hanging="283"/>
        <w:jc w:val="both"/>
        <w:rPr>
          <w:rFonts w:ascii="Times New Roman" w:hAnsi="Times New Roman" w:cs="Times New Roman"/>
          <w:b w:val="0"/>
          <w:sz w:val="28"/>
          <w:szCs w:val="28"/>
        </w:rPr>
      </w:pPr>
      <w:r>
        <w:rPr>
          <w:rFonts w:ascii="Times New Roman" w:hAnsi="Times New Roman" w:cs="Times New Roman"/>
          <w:b w:val="0"/>
          <w:sz w:val="28"/>
          <w:szCs w:val="28"/>
        </w:rPr>
        <w:t>- слабое знание программы наизусть, грубые технические ошибки и плохое владение инструментом, отсутствие музыкальной образности.</w:t>
      </w:r>
    </w:p>
    <w:p w:rsidR="00C8262C" w:rsidRDefault="00C8262C" w:rsidP="008413B2">
      <w:pPr>
        <w:pStyle w:val="a3"/>
        <w:spacing w:line="276" w:lineRule="auto"/>
        <w:ind w:left="709" w:hanging="283"/>
        <w:jc w:val="both"/>
        <w:rPr>
          <w:rFonts w:ascii="Times New Roman" w:hAnsi="Times New Roman" w:cs="Times New Roman"/>
          <w:b w:val="0"/>
          <w:sz w:val="28"/>
          <w:szCs w:val="28"/>
        </w:rPr>
      </w:pPr>
    </w:p>
    <w:p w:rsidR="00812CF6" w:rsidRDefault="00812CF6" w:rsidP="008413B2">
      <w:pPr>
        <w:spacing w:line="276" w:lineRule="auto"/>
        <w:ind w:left="709" w:hanging="283"/>
        <w:jc w:val="both"/>
        <w:rPr>
          <w:sz w:val="28"/>
          <w:szCs w:val="28"/>
        </w:rPr>
      </w:pPr>
    </w:p>
    <w:p w:rsidR="00812CF6" w:rsidRPr="008413B2" w:rsidRDefault="00812CF6" w:rsidP="008413B2">
      <w:pPr>
        <w:spacing w:line="276" w:lineRule="auto"/>
        <w:ind w:left="709" w:hanging="283"/>
        <w:jc w:val="center"/>
        <w:rPr>
          <w:b/>
          <w:sz w:val="32"/>
          <w:szCs w:val="32"/>
        </w:rPr>
      </w:pPr>
      <w:r w:rsidRPr="008413B2">
        <w:rPr>
          <w:b/>
          <w:sz w:val="32"/>
          <w:szCs w:val="32"/>
          <w:lang w:val="en-US"/>
        </w:rPr>
        <w:t>V</w:t>
      </w:r>
      <w:r w:rsidRPr="008413B2">
        <w:rPr>
          <w:b/>
          <w:sz w:val="32"/>
          <w:szCs w:val="32"/>
        </w:rPr>
        <w:t>. МЕТОДИЧЕСКОЕ ОБЕСПЕЧЕНИЕ УЧЕБНОГО ПРОЦЕССА</w:t>
      </w:r>
    </w:p>
    <w:p w:rsidR="00812CF6" w:rsidRPr="008413B2" w:rsidRDefault="00812CF6" w:rsidP="00812CF6">
      <w:pPr>
        <w:spacing w:line="276" w:lineRule="auto"/>
        <w:ind w:left="426" w:firstLine="708"/>
        <w:jc w:val="center"/>
        <w:rPr>
          <w:sz w:val="32"/>
          <w:szCs w:val="32"/>
        </w:rPr>
      </w:pPr>
    </w:p>
    <w:p w:rsidR="0088284A" w:rsidRDefault="00812CF6" w:rsidP="00812CF6">
      <w:pPr>
        <w:spacing w:line="276" w:lineRule="auto"/>
        <w:ind w:left="426" w:firstLine="708"/>
        <w:jc w:val="center"/>
        <w:rPr>
          <w:sz w:val="28"/>
          <w:szCs w:val="28"/>
        </w:rPr>
      </w:pPr>
      <w:r>
        <w:rPr>
          <w:sz w:val="28"/>
          <w:szCs w:val="28"/>
        </w:rPr>
        <w:t>МЕТОДИЧЕСКИЕ РЕКОМЕНДАЦИИ</w:t>
      </w:r>
    </w:p>
    <w:p w:rsidR="001923D2" w:rsidRDefault="001923D2" w:rsidP="008413B2">
      <w:pPr>
        <w:spacing w:line="276" w:lineRule="auto"/>
        <w:ind w:left="567" w:hanging="426"/>
        <w:jc w:val="both"/>
        <w:rPr>
          <w:sz w:val="28"/>
          <w:szCs w:val="28"/>
        </w:rPr>
      </w:pPr>
      <w:r>
        <w:rPr>
          <w:sz w:val="28"/>
          <w:szCs w:val="28"/>
        </w:rPr>
        <w:t>Современная музыкальная педагогика должна учитывать большую загруженность детей в общеобразовательных школах, а также их желание наряду с занятиями в музыкальной школе посещать танцевальные студии, спортивные секции, осваивать иностранные языки и т.д. Педагоги должны, учитывая все эти обстоятельства, находить эффективные формы работы, направленные на то, чтобы уроки по учебному предмету «Фортепиано» проходили качественно и с максимальной пользой для ученика.</w:t>
      </w:r>
    </w:p>
    <w:p w:rsidR="00C22642" w:rsidRDefault="00C22642" w:rsidP="008413B2">
      <w:pPr>
        <w:spacing w:line="276" w:lineRule="auto"/>
        <w:ind w:left="567"/>
        <w:jc w:val="both"/>
        <w:rPr>
          <w:sz w:val="28"/>
          <w:szCs w:val="28"/>
        </w:rPr>
      </w:pPr>
      <w:r>
        <w:rPr>
          <w:sz w:val="28"/>
          <w:szCs w:val="28"/>
        </w:rPr>
        <w:t>Нельзя не учитывать трудности, с которыми сталкивается педагог и ученик на уроках фортепиано на народном, струнном, духовом  и хоровом отделениях. На этот учебный предмет отводится по 0,5 или 1 часу в неделю. В основном ребята, для которых основным инструментом являются баян, домра, скрипка, флейта и др. не имеют дома фортепиано. Поэтому в работе с ними надо исходить из того, что они видят фортепианную клавиатуру раз в неделю. Педагог должен посоветовать ученику приходить в свободное время в музыкальную школу и заниматься самоподготовкой. Для этого нужно давать учащимся конкретные, понятные задания, чтобы они не боялись выполнять их самостоятельно.</w:t>
      </w:r>
    </w:p>
    <w:p w:rsidR="00C22642" w:rsidRDefault="00C22642" w:rsidP="008413B2">
      <w:pPr>
        <w:spacing w:line="276" w:lineRule="auto"/>
        <w:ind w:left="567"/>
        <w:jc w:val="both"/>
        <w:rPr>
          <w:sz w:val="28"/>
          <w:szCs w:val="28"/>
        </w:rPr>
      </w:pPr>
      <w:r>
        <w:rPr>
          <w:sz w:val="28"/>
          <w:szCs w:val="28"/>
        </w:rPr>
        <w:lastRenderedPageBreak/>
        <w:t xml:space="preserve">         Перед учениками возникают определённые трудности. Фортепиано очень отличается от тех инструментов, на которых они занимаются по специальности: большая клавиатура с множеством белых и чёрных клавиш, несколько октав, игра сразу двумя руками, педализация, особенности аппликатуры и т.д. Всё это на первых порах немного пугает ученика. Педагог должен заинтересовать его, раскрыть возможности этого многогранного инструмента.</w:t>
      </w:r>
    </w:p>
    <w:p w:rsidR="00C22642" w:rsidRDefault="00C22642" w:rsidP="008413B2">
      <w:pPr>
        <w:spacing w:line="276" w:lineRule="auto"/>
        <w:ind w:left="567"/>
        <w:jc w:val="both"/>
        <w:rPr>
          <w:sz w:val="28"/>
          <w:szCs w:val="28"/>
        </w:rPr>
      </w:pPr>
      <w:r>
        <w:rPr>
          <w:sz w:val="28"/>
          <w:szCs w:val="28"/>
        </w:rPr>
        <w:t xml:space="preserve">       Большое значение имеет распределение времени на уроке. Нельзя загружать ученика сразу чрезмерным количеством заданий. С другой стороны, урок надо проводить очень организованно, с максималь</w:t>
      </w:r>
      <w:r w:rsidR="00C8262C">
        <w:rPr>
          <w:sz w:val="28"/>
          <w:szCs w:val="28"/>
        </w:rPr>
        <w:t>но возможной пользой и отдачей.</w:t>
      </w:r>
    </w:p>
    <w:p w:rsidR="001923D2" w:rsidRDefault="001923D2" w:rsidP="002E5AC5">
      <w:pPr>
        <w:spacing w:line="276" w:lineRule="auto"/>
        <w:ind w:left="567"/>
        <w:jc w:val="both"/>
        <w:rPr>
          <w:sz w:val="28"/>
          <w:szCs w:val="28"/>
        </w:rPr>
      </w:pPr>
      <w:r>
        <w:rPr>
          <w:sz w:val="28"/>
          <w:szCs w:val="28"/>
        </w:rPr>
        <w:t xml:space="preserve">         Репертуарный список данной программы дополнен новыми сборниками, что позволит расширить и разнообразить репертуар учеников.</w:t>
      </w:r>
    </w:p>
    <w:p w:rsidR="0088284A" w:rsidRPr="000E0F60" w:rsidRDefault="0088284A" w:rsidP="000E0F60">
      <w:pPr>
        <w:spacing w:line="276" w:lineRule="auto"/>
        <w:ind w:left="426"/>
        <w:rPr>
          <w:b/>
          <w:i/>
          <w:sz w:val="28"/>
          <w:szCs w:val="28"/>
        </w:rPr>
      </w:pPr>
      <w:r w:rsidRPr="000E0F60">
        <w:rPr>
          <w:b/>
          <w:i/>
          <w:sz w:val="28"/>
          <w:szCs w:val="28"/>
        </w:rPr>
        <w:t>Техническое развитие</w:t>
      </w:r>
    </w:p>
    <w:p w:rsidR="0088284A" w:rsidRDefault="0088284A" w:rsidP="000E0F60">
      <w:pPr>
        <w:spacing w:line="276" w:lineRule="auto"/>
        <w:ind w:left="426"/>
        <w:jc w:val="both"/>
        <w:rPr>
          <w:sz w:val="28"/>
          <w:szCs w:val="28"/>
        </w:rPr>
      </w:pPr>
      <w:r>
        <w:rPr>
          <w:sz w:val="28"/>
          <w:szCs w:val="28"/>
        </w:rPr>
        <w:t>Ученику, обучающемуся в классе фортепиан</w:t>
      </w:r>
      <w:r w:rsidR="000E0F60">
        <w:rPr>
          <w:sz w:val="28"/>
          <w:szCs w:val="28"/>
        </w:rPr>
        <w:t>о необходимо получить определё</w:t>
      </w:r>
      <w:r>
        <w:rPr>
          <w:sz w:val="28"/>
          <w:szCs w:val="28"/>
        </w:rPr>
        <w:t xml:space="preserve">нные профессиональные навыки, которые нужно планомерно развивать. Для этого наряду с прохождением произведений различных жанров и стилей надо изучать гаммы, арпеджио, различные упражнения и этюды. К техническому развитию надо подходить индивидуально, но желательно определить общие задачи: вырабатывание ощущения клавиатуры для правильного </w:t>
      </w:r>
      <w:proofErr w:type="spellStart"/>
      <w:r>
        <w:rPr>
          <w:sz w:val="28"/>
          <w:szCs w:val="28"/>
        </w:rPr>
        <w:t>звукоизвлечения</w:t>
      </w:r>
      <w:proofErr w:type="spellEnd"/>
      <w:r>
        <w:rPr>
          <w:sz w:val="28"/>
          <w:szCs w:val="28"/>
        </w:rPr>
        <w:t>, развитие координации посредством специальных упражнений, освоение тональностей и простейших гармонических последовательностей в различных тональностях. Для учеников, у которых дома есть фортепиано, а также для тех, кто быстро усваивает материал, технические требования м</w:t>
      </w:r>
      <w:r w:rsidR="000E0F60">
        <w:rPr>
          <w:sz w:val="28"/>
          <w:szCs w:val="28"/>
        </w:rPr>
        <w:t>ожно разнообразить и усложнить.</w:t>
      </w:r>
    </w:p>
    <w:p w:rsidR="00C22642" w:rsidRPr="000E0F60" w:rsidRDefault="00C22642" w:rsidP="00C22642">
      <w:pPr>
        <w:spacing w:line="276" w:lineRule="auto"/>
        <w:ind w:left="426"/>
        <w:jc w:val="both"/>
        <w:rPr>
          <w:sz w:val="28"/>
          <w:szCs w:val="28"/>
        </w:rPr>
      </w:pPr>
      <w:r>
        <w:rPr>
          <w:sz w:val="28"/>
          <w:szCs w:val="28"/>
        </w:rPr>
        <w:t xml:space="preserve">            Не следует требовать выучивания всех произведений наизусть, лучше больше уделить времени знакомству с более широким кругом музыкальных произведений.</w:t>
      </w:r>
    </w:p>
    <w:p w:rsidR="00710D99" w:rsidRDefault="00710D99" w:rsidP="00710D99">
      <w:pPr>
        <w:spacing w:line="276" w:lineRule="auto"/>
        <w:ind w:left="426"/>
        <w:jc w:val="both"/>
        <w:rPr>
          <w:sz w:val="28"/>
          <w:szCs w:val="28"/>
        </w:rPr>
      </w:pPr>
      <w:r>
        <w:rPr>
          <w:sz w:val="28"/>
          <w:szCs w:val="28"/>
        </w:rPr>
        <w:t xml:space="preserve">           Ученики струнного, духового, народного и хорового отделений занимаются по фортепиано по тем же сборникам, что и на отделении специального фортепиано. Это классический репертуар начинающих пианистов. Но надо учесть, что появилось много сборников новых изданий, в которые введены пьесы, ранее не исполняемые. Педагог должен хорошо ориентироваться в традиционной и новой фортепианной литературе, подбирать в репертуар ученика разнообразные пьесы, чтобы ребенок мог познакомиться с произведениями композиторов-классиков, а также пьесами современных авторов. Этюды надо подбирать на различные виды техники, с целью наиболее </w:t>
      </w:r>
      <w:r>
        <w:rPr>
          <w:sz w:val="28"/>
          <w:szCs w:val="28"/>
        </w:rPr>
        <w:lastRenderedPageBreak/>
        <w:t>эффективного развития пианистических навыков. В программе дается обновленный репертуарный список, по которому рекомендуется заниматься в классе общего фортепиано. При подборе произведений нельзя забывать об индивидуальных особенностях и возможностях ученика.</w:t>
      </w:r>
    </w:p>
    <w:p w:rsidR="00FE219B" w:rsidRDefault="00FE219B" w:rsidP="00FE219B">
      <w:pPr>
        <w:spacing w:line="276" w:lineRule="auto"/>
        <w:ind w:left="426"/>
        <w:jc w:val="both"/>
        <w:rPr>
          <w:sz w:val="28"/>
          <w:szCs w:val="28"/>
        </w:rPr>
      </w:pPr>
      <w:r>
        <w:rPr>
          <w:sz w:val="28"/>
          <w:szCs w:val="28"/>
        </w:rPr>
        <w:t>На каждого ученика рекомендуется завести индивидуальный план, где записывается программа на год, фиксируются зачётные и концертные выступления, выставляются оценки, отмечается выполнение плана.</w:t>
      </w:r>
    </w:p>
    <w:p w:rsidR="0088284A" w:rsidRDefault="0088284A" w:rsidP="001B35C9">
      <w:pPr>
        <w:autoSpaceDN/>
        <w:spacing w:line="276" w:lineRule="auto"/>
        <w:rPr>
          <w:b/>
          <w:sz w:val="28"/>
          <w:szCs w:val="28"/>
        </w:rPr>
        <w:sectPr w:rsidR="0088284A">
          <w:type w:val="continuous"/>
          <w:pgSz w:w="11906" w:h="16838"/>
          <w:pgMar w:top="1440" w:right="991" w:bottom="1440" w:left="851" w:header="720" w:footer="720" w:gutter="0"/>
          <w:cols w:space="720"/>
        </w:sectPr>
      </w:pPr>
    </w:p>
    <w:p w:rsidR="0088284A" w:rsidRPr="000E0F60" w:rsidRDefault="0088284A" w:rsidP="000E0F60">
      <w:pPr>
        <w:spacing w:line="276" w:lineRule="auto"/>
        <w:ind w:left="426"/>
        <w:rPr>
          <w:b/>
          <w:i/>
          <w:sz w:val="28"/>
          <w:szCs w:val="28"/>
        </w:rPr>
      </w:pPr>
      <w:r w:rsidRPr="000E0F60">
        <w:rPr>
          <w:b/>
          <w:i/>
          <w:sz w:val="28"/>
          <w:szCs w:val="28"/>
        </w:rPr>
        <w:lastRenderedPageBreak/>
        <w:t>Чтение с листа</w:t>
      </w:r>
    </w:p>
    <w:p w:rsidR="0088284A" w:rsidRPr="00C8262C" w:rsidRDefault="0088284A" w:rsidP="00C8262C">
      <w:pPr>
        <w:spacing w:line="276" w:lineRule="auto"/>
        <w:ind w:left="426"/>
        <w:jc w:val="both"/>
        <w:rPr>
          <w:sz w:val="28"/>
          <w:szCs w:val="28"/>
        </w:rPr>
        <w:sectPr w:rsidR="0088284A" w:rsidRPr="00C8262C">
          <w:type w:val="continuous"/>
          <w:pgSz w:w="11906" w:h="16838"/>
          <w:pgMar w:top="1440" w:right="991" w:bottom="1440" w:left="851" w:header="720" w:footer="720" w:gutter="0"/>
          <w:cols w:space="720"/>
        </w:sectPr>
      </w:pPr>
      <w:r>
        <w:rPr>
          <w:sz w:val="28"/>
          <w:szCs w:val="28"/>
        </w:rPr>
        <w:t xml:space="preserve">Чтением с листа необходимо заниматься с учеником на протяжении всего периода обучения. Сначала надо подбирать пьесы с движением мелодии «поступенно» или через одну – две клавиши. Постепенно рисунок мелодии усложняется. Ученик должен хорошо освоить запись фортепианных пьес на двух строчках, ориентироваться в диезных и бемольных тональностях, различных ритмах. Исходя из того, что урок по фортепиано очень короткий, можно задавать пьесу для чтения с листа не целиком, а периодами или фразами, чтобы ученик имел возможность освоить различные виды фортепианной фактуры и аккомпанемента. Читать с листа можно по сборникам, которые используют на уроках сольфеджио (Баева – </w:t>
      </w:r>
      <w:proofErr w:type="spellStart"/>
      <w:r>
        <w:rPr>
          <w:sz w:val="28"/>
          <w:szCs w:val="28"/>
        </w:rPr>
        <w:t>Зебряк</w:t>
      </w:r>
      <w:proofErr w:type="spellEnd"/>
      <w:r>
        <w:rPr>
          <w:sz w:val="28"/>
          <w:szCs w:val="28"/>
        </w:rPr>
        <w:t xml:space="preserve">, Калмыков – </w:t>
      </w:r>
      <w:proofErr w:type="spellStart"/>
      <w:r>
        <w:rPr>
          <w:sz w:val="28"/>
          <w:szCs w:val="28"/>
        </w:rPr>
        <w:t>Фридкин</w:t>
      </w:r>
      <w:proofErr w:type="spellEnd"/>
      <w:r>
        <w:rPr>
          <w:sz w:val="28"/>
          <w:szCs w:val="28"/>
        </w:rPr>
        <w:t xml:space="preserve"> и др.). Позже рекомендуется подбирать пьесы из «Фортепианной игры» (ред. Николаева), «Фортепиано 1 класс» (ред. </w:t>
      </w:r>
      <w:proofErr w:type="spellStart"/>
      <w:r>
        <w:rPr>
          <w:sz w:val="28"/>
          <w:szCs w:val="28"/>
        </w:rPr>
        <w:t>Милича</w:t>
      </w:r>
      <w:proofErr w:type="spellEnd"/>
      <w:r>
        <w:rPr>
          <w:sz w:val="28"/>
          <w:szCs w:val="28"/>
        </w:rPr>
        <w:t xml:space="preserve">), «Сборника фортепианных пьес, этюдов и ансамблей» (ред. </w:t>
      </w:r>
      <w:proofErr w:type="spellStart"/>
      <w:r>
        <w:rPr>
          <w:sz w:val="28"/>
          <w:szCs w:val="28"/>
        </w:rPr>
        <w:t>Ляховицкая</w:t>
      </w:r>
      <w:proofErr w:type="spellEnd"/>
      <w:r>
        <w:rPr>
          <w:sz w:val="28"/>
          <w:szCs w:val="28"/>
        </w:rPr>
        <w:t>). В настоящее время издается много сборников для начинающих пианистов, которые также можно использовать для чтения с листа. Полезно играть с учеником вместе: он правой рукой, а педагог левой и наоборот. В таком случае учение имеет возможность сосредоточиться на партии одной руки, но</w:t>
      </w:r>
      <w:r w:rsidR="00C8262C">
        <w:rPr>
          <w:sz w:val="28"/>
          <w:szCs w:val="28"/>
        </w:rPr>
        <w:t xml:space="preserve"> прослушивать фактуру в целом.</w:t>
      </w:r>
    </w:p>
    <w:p w:rsidR="0088284A" w:rsidRDefault="0088284A" w:rsidP="00C8262C">
      <w:pPr>
        <w:spacing w:line="276" w:lineRule="auto"/>
        <w:ind w:left="426"/>
        <w:jc w:val="both"/>
        <w:rPr>
          <w:sz w:val="28"/>
          <w:szCs w:val="28"/>
        </w:rPr>
      </w:pPr>
      <w:r>
        <w:rPr>
          <w:sz w:val="28"/>
          <w:szCs w:val="28"/>
        </w:rPr>
        <w:lastRenderedPageBreak/>
        <w:t>Рекомендуемые учебные издания - сборники гамм, упражнений, этюдов. Художественный материал по программе. Использование методической и учебной литературы, музыкальных словарей</w:t>
      </w:r>
    </w:p>
    <w:p w:rsidR="002F11AF" w:rsidRPr="00C8262C" w:rsidRDefault="0088284A" w:rsidP="00C8262C">
      <w:pPr>
        <w:spacing w:line="276" w:lineRule="auto"/>
        <w:ind w:left="426"/>
        <w:jc w:val="both"/>
        <w:rPr>
          <w:sz w:val="28"/>
          <w:szCs w:val="28"/>
        </w:rPr>
      </w:pPr>
      <w:r w:rsidRPr="00710D99">
        <w:rPr>
          <w:b/>
          <w:i/>
          <w:sz w:val="28"/>
          <w:szCs w:val="28"/>
        </w:rPr>
        <w:t>Дополнительные источники</w:t>
      </w:r>
      <w:r>
        <w:rPr>
          <w:b/>
          <w:sz w:val="28"/>
          <w:szCs w:val="28"/>
        </w:rPr>
        <w:t>:</w:t>
      </w:r>
      <w:r>
        <w:rPr>
          <w:sz w:val="28"/>
          <w:szCs w:val="28"/>
        </w:rPr>
        <w:t xml:space="preserve"> музыкальная энциклопедия,  поисковые системы, сайт</w:t>
      </w:r>
      <w:r w:rsidR="00C8262C">
        <w:rPr>
          <w:sz w:val="28"/>
          <w:szCs w:val="28"/>
        </w:rPr>
        <w:t>ы Интернета. Сайты издательств.</w:t>
      </w:r>
    </w:p>
    <w:p w:rsidR="00FE219B" w:rsidRDefault="00FE219B" w:rsidP="00FE219B">
      <w:pPr>
        <w:spacing w:line="276" w:lineRule="auto"/>
        <w:ind w:left="426" w:firstLine="851"/>
        <w:jc w:val="both"/>
        <w:rPr>
          <w:sz w:val="28"/>
          <w:szCs w:val="28"/>
        </w:rPr>
      </w:pPr>
      <w:r>
        <w:rPr>
          <w:sz w:val="28"/>
          <w:szCs w:val="28"/>
        </w:rPr>
        <w:t>Предлагаемый репертуарный список дает возможность подбирать программу, исходя из индивидуальных особенностей ученика (возраст, музыкальные данные, наличие инструмента).</w:t>
      </w:r>
    </w:p>
    <w:p w:rsidR="00FE219B" w:rsidRDefault="00FE219B" w:rsidP="00FE219B">
      <w:pPr>
        <w:spacing w:line="276" w:lineRule="auto"/>
        <w:ind w:left="426"/>
        <w:jc w:val="center"/>
        <w:rPr>
          <w:b/>
          <w:sz w:val="28"/>
          <w:szCs w:val="28"/>
        </w:rPr>
      </w:pPr>
    </w:p>
    <w:p w:rsidR="00FE219B" w:rsidRDefault="00FE219B" w:rsidP="001B35C9">
      <w:pPr>
        <w:autoSpaceDN/>
        <w:spacing w:line="276" w:lineRule="auto"/>
        <w:rPr>
          <w:b/>
          <w:sz w:val="28"/>
          <w:szCs w:val="28"/>
        </w:rPr>
        <w:sectPr w:rsidR="00FE219B">
          <w:type w:val="continuous"/>
          <w:pgSz w:w="11906" w:h="16838"/>
          <w:pgMar w:top="1440" w:right="991" w:bottom="1440" w:left="851" w:header="720" w:footer="720" w:gutter="0"/>
          <w:cols w:space="720"/>
        </w:sectPr>
      </w:pPr>
    </w:p>
    <w:p w:rsidR="0088284A" w:rsidRPr="002F11AF" w:rsidRDefault="0088284A" w:rsidP="001B35C9">
      <w:pPr>
        <w:spacing w:line="276" w:lineRule="auto"/>
        <w:ind w:left="426"/>
        <w:jc w:val="center"/>
        <w:rPr>
          <w:b/>
          <w:i/>
          <w:sz w:val="28"/>
          <w:szCs w:val="28"/>
        </w:rPr>
      </w:pPr>
      <w:r w:rsidRPr="002F11AF">
        <w:rPr>
          <w:b/>
          <w:i/>
          <w:sz w:val="28"/>
          <w:szCs w:val="28"/>
        </w:rPr>
        <w:lastRenderedPageBreak/>
        <w:t>Примерные репертуарные списки</w:t>
      </w:r>
    </w:p>
    <w:p w:rsidR="0088284A" w:rsidRDefault="0088284A" w:rsidP="001B35C9">
      <w:pPr>
        <w:spacing w:line="276" w:lineRule="auto"/>
        <w:ind w:left="426"/>
        <w:jc w:val="center"/>
        <w:rPr>
          <w:b/>
          <w:sz w:val="28"/>
          <w:szCs w:val="28"/>
        </w:rPr>
      </w:pPr>
      <w:r>
        <w:rPr>
          <w:b/>
          <w:sz w:val="28"/>
          <w:szCs w:val="28"/>
        </w:rPr>
        <w:t>1, 2, 3 год обучения.</w:t>
      </w:r>
    </w:p>
    <w:p w:rsidR="0088284A" w:rsidRPr="002F11AF" w:rsidRDefault="002F11AF" w:rsidP="001B35C9">
      <w:pPr>
        <w:spacing w:line="276" w:lineRule="auto"/>
        <w:ind w:left="426"/>
        <w:jc w:val="center"/>
        <w:rPr>
          <w:b/>
          <w:i/>
          <w:sz w:val="28"/>
          <w:szCs w:val="28"/>
        </w:rPr>
      </w:pPr>
      <w:r>
        <w:rPr>
          <w:b/>
          <w:i/>
          <w:sz w:val="28"/>
          <w:szCs w:val="28"/>
        </w:rPr>
        <w:t>Этюды</w:t>
      </w:r>
    </w:p>
    <w:p w:rsidR="0088284A" w:rsidRDefault="0088284A" w:rsidP="001B35C9">
      <w:pPr>
        <w:spacing w:line="276" w:lineRule="auto"/>
        <w:ind w:left="426"/>
        <w:jc w:val="both"/>
        <w:rPr>
          <w:sz w:val="28"/>
          <w:szCs w:val="28"/>
        </w:rPr>
      </w:pPr>
      <w:r>
        <w:rPr>
          <w:sz w:val="28"/>
          <w:szCs w:val="28"/>
        </w:rPr>
        <w:lastRenderedPageBreak/>
        <w:t xml:space="preserve">- </w:t>
      </w:r>
      <w:proofErr w:type="spellStart"/>
      <w:r>
        <w:rPr>
          <w:sz w:val="28"/>
          <w:szCs w:val="28"/>
        </w:rPr>
        <w:t>Беренс</w:t>
      </w:r>
      <w:proofErr w:type="spellEnd"/>
      <w:r>
        <w:rPr>
          <w:sz w:val="28"/>
          <w:szCs w:val="28"/>
        </w:rPr>
        <w:t xml:space="preserve"> Г.  Соч. 70. 50 маленьких фортепианных пьес без октав.№№1-30</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Гнесина</w:t>
      </w:r>
      <w:proofErr w:type="spellEnd"/>
      <w:r>
        <w:rPr>
          <w:sz w:val="28"/>
          <w:szCs w:val="28"/>
        </w:rPr>
        <w:t xml:space="preserve"> Е.  Маленькие этюды для начинающих. №№1-3, 7, 9-13, 15-19.</w:t>
      </w:r>
    </w:p>
    <w:p w:rsidR="0088284A" w:rsidRDefault="0088284A" w:rsidP="001B35C9">
      <w:pPr>
        <w:spacing w:line="276" w:lineRule="auto"/>
        <w:ind w:left="426"/>
        <w:jc w:val="both"/>
        <w:rPr>
          <w:sz w:val="28"/>
          <w:szCs w:val="28"/>
        </w:rPr>
      </w:pPr>
      <w:r>
        <w:rPr>
          <w:sz w:val="28"/>
          <w:szCs w:val="28"/>
        </w:rPr>
        <w:t>- Сборник фортепианных пьес, этюдов и ансамблей. Ч.</w:t>
      </w:r>
      <w:r>
        <w:rPr>
          <w:sz w:val="28"/>
          <w:szCs w:val="28"/>
          <w:lang w:val="en-US"/>
        </w:rPr>
        <w:t>I</w:t>
      </w:r>
      <w:r>
        <w:rPr>
          <w:sz w:val="28"/>
          <w:szCs w:val="28"/>
        </w:rPr>
        <w:t xml:space="preserve">. Сост. С. </w:t>
      </w:r>
      <w:proofErr w:type="spellStart"/>
      <w:r>
        <w:rPr>
          <w:sz w:val="28"/>
          <w:szCs w:val="28"/>
        </w:rPr>
        <w:t>Ляховицкая</w:t>
      </w:r>
      <w:proofErr w:type="spellEnd"/>
      <w:r>
        <w:rPr>
          <w:sz w:val="28"/>
          <w:szCs w:val="28"/>
        </w:rPr>
        <w:t xml:space="preserve"> и Л. </w:t>
      </w:r>
      <w:proofErr w:type="spellStart"/>
      <w:r>
        <w:rPr>
          <w:sz w:val="28"/>
          <w:szCs w:val="28"/>
        </w:rPr>
        <w:t>Баренбойм</w:t>
      </w:r>
      <w:proofErr w:type="spellEnd"/>
      <w:r>
        <w:rPr>
          <w:sz w:val="28"/>
          <w:szCs w:val="28"/>
        </w:rPr>
        <w:t xml:space="preserve"> (по выбору).</w:t>
      </w:r>
    </w:p>
    <w:p w:rsidR="0088284A" w:rsidRDefault="0088284A" w:rsidP="001B35C9">
      <w:pPr>
        <w:spacing w:line="276" w:lineRule="auto"/>
        <w:ind w:left="426"/>
        <w:jc w:val="both"/>
        <w:rPr>
          <w:sz w:val="28"/>
          <w:szCs w:val="28"/>
        </w:rPr>
      </w:pPr>
      <w:r>
        <w:rPr>
          <w:sz w:val="28"/>
          <w:szCs w:val="28"/>
        </w:rPr>
        <w:t xml:space="preserve">- Черни К. Избранные этюды (ред. Г. </w:t>
      </w:r>
      <w:proofErr w:type="spellStart"/>
      <w:r>
        <w:rPr>
          <w:sz w:val="28"/>
          <w:szCs w:val="28"/>
        </w:rPr>
        <w:t>Гермер</w:t>
      </w:r>
      <w:proofErr w:type="spellEnd"/>
      <w:r>
        <w:rPr>
          <w:sz w:val="28"/>
          <w:szCs w:val="28"/>
        </w:rPr>
        <w:t>). Ч.</w:t>
      </w:r>
      <w:r>
        <w:rPr>
          <w:sz w:val="28"/>
          <w:szCs w:val="28"/>
          <w:lang w:val="en-US"/>
        </w:rPr>
        <w:t>I</w:t>
      </w:r>
      <w:r>
        <w:rPr>
          <w:sz w:val="28"/>
          <w:szCs w:val="28"/>
        </w:rPr>
        <w:t>. №№1-6.</w:t>
      </w:r>
    </w:p>
    <w:p w:rsidR="0088284A" w:rsidRDefault="0088284A" w:rsidP="001B35C9">
      <w:pPr>
        <w:autoSpaceDN/>
        <w:spacing w:line="276" w:lineRule="auto"/>
        <w:rPr>
          <w:sz w:val="28"/>
          <w:szCs w:val="28"/>
        </w:rPr>
        <w:sectPr w:rsidR="0088284A">
          <w:type w:val="continuous"/>
          <w:pgSz w:w="11906" w:h="16838"/>
          <w:pgMar w:top="1440" w:right="991" w:bottom="1440" w:left="851" w:header="720" w:footer="720" w:gutter="0"/>
          <w:cols w:space="720"/>
        </w:sectPr>
      </w:pPr>
    </w:p>
    <w:p w:rsidR="0088284A" w:rsidRDefault="0088284A" w:rsidP="001B35C9">
      <w:pPr>
        <w:spacing w:line="276" w:lineRule="auto"/>
        <w:ind w:left="426"/>
        <w:jc w:val="both"/>
        <w:rPr>
          <w:sz w:val="28"/>
          <w:szCs w:val="28"/>
        </w:rPr>
      </w:pPr>
      <w:r>
        <w:rPr>
          <w:sz w:val="28"/>
          <w:szCs w:val="28"/>
        </w:rPr>
        <w:lastRenderedPageBreak/>
        <w:t xml:space="preserve">- </w:t>
      </w:r>
      <w:proofErr w:type="spellStart"/>
      <w:r>
        <w:rPr>
          <w:sz w:val="28"/>
          <w:szCs w:val="28"/>
        </w:rPr>
        <w:t>Шитте</w:t>
      </w:r>
      <w:proofErr w:type="spellEnd"/>
      <w:r>
        <w:rPr>
          <w:sz w:val="28"/>
          <w:szCs w:val="28"/>
        </w:rPr>
        <w:t xml:space="preserve"> А. Соч. 108.  25 маленьких этюдов: №№1-15.</w:t>
      </w:r>
    </w:p>
    <w:p w:rsidR="0088284A" w:rsidRDefault="0088284A" w:rsidP="001B35C9">
      <w:pPr>
        <w:spacing w:line="276" w:lineRule="auto"/>
        <w:ind w:left="426"/>
        <w:jc w:val="both"/>
        <w:rPr>
          <w:sz w:val="28"/>
          <w:szCs w:val="28"/>
        </w:rPr>
      </w:pPr>
      <w:r>
        <w:rPr>
          <w:sz w:val="28"/>
          <w:szCs w:val="28"/>
        </w:rPr>
        <w:t xml:space="preserve">                   Соч. 160.  25 легких этюдов: №№1-20</w:t>
      </w:r>
    </w:p>
    <w:p w:rsidR="0088284A" w:rsidRDefault="0088284A" w:rsidP="001B35C9">
      <w:pPr>
        <w:spacing w:line="276" w:lineRule="auto"/>
        <w:ind w:left="426"/>
        <w:jc w:val="both"/>
        <w:rPr>
          <w:sz w:val="28"/>
          <w:szCs w:val="28"/>
        </w:rPr>
      </w:pPr>
      <w:r>
        <w:rPr>
          <w:sz w:val="28"/>
          <w:szCs w:val="28"/>
        </w:rPr>
        <w:t>- Школа игры на фортепиано (Фортепианная игра) Ред. А. Николаев (по выбору).</w:t>
      </w:r>
    </w:p>
    <w:p w:rsidR="0088284A" w:rsidRDefault="0088284A" w:rsidP="001B35C9">
      <w:pPr>
        <w:spacing w:line="276" w:lineRule="auto"/>
        <w:ind w:left="426"/>
        <w:jc w:val="both"/>
        <w:rPr>
          <w:sz w:val="28"/>
          <w:szCs w:val="28"/>
        </w:rPr>
      </w:pPr>
      <w:r>
        <w:rPr>
          <w:sz w:val="28"/>
          <w:szCs w:val="28"/>
        </w:rPr>
        <w:t>- Этюды для фортепиано на разные виды техники.  1 класс.  Киев, 1983.</w:t>
      </w:r>
    </w:p>
    <w:p w:rsidR="0088284A" w:rsidRDefault="0088284A" w:rsidP="001B35C9">
      <w:pPr>
        <w:spacing w:line="276" w:lineRule="auto"/>
        <w:ind w:left="426"/>
        <w:jc w:val="both"/>
        <w:rPr>
          <w:sz w:val="28"/>
          <w:szCs w:val="28"/>
        </w:rPr>
      </w:pPr>
    </w:p>
    <w:p w:rsidR="0088284A" w:rsidRPr="002F11AF" w:rsidRDefault="0088284A" w:rsidP="001B35C9">
      <w:pPr>
        <w:spacing w:line="276" w:lineRule="auto"/>
        <w:ind w:left="426"/>
        <w:jc w:val="center"/>
        <w:rPr>
          <w:b/>
          <w:i/>
          <w:sz w:val="28"/>
          <w:szCs w:val="28"/>
        </w:rPr>
      </w:pPr>
      <w:r w:rsidRPr="002F11AF">
        <w:rPr>
          <w:b/>
          <w:i/>
          <w:sz w:val="28"/>
          <w:szCs w:val="28"/>
        </w:rPr>
        <w:t>Пьесы. Произведения крупной формы.</w:t>
      </w:r>
    </w:p>
    <w:p w:rsidR="0088284A" w:rsidRDefault="0088284A" w:rsidP="001B35C9">
      <w:pPr>
        <w:spacing w:line="276" w:lineRule="auto"/>
        <w:ind w:left="426"/>
        <w:jc w:val="both"/>
        <w:rPr>
          <w:sz w:val="28"/>
          <w:szCs w:val="28"/>
        </w:rPr>
      </w:pPr>
      <w:r>
        <w:rPr>
          <w:sz w:val="28"/>
          <w:szCs w:val="28"/>
        </w:rPr>
        <w:t>- Азбука игры на фортепиано для учащихся подготовительного и 1 классов ДМШ. Ростов-на-Дону. Изд. «Феникс», 2002.</w:t>
      </w:r>
    </w:p>
    <w:p w:rsidR="0088284A" w:rsidRDefault="0088284A" w:rsidP="001B35C9">
      <w:pPr>
        <w:spacing w:line="276" w:lineRule="auto"/>
        <w:ind w:left="426"/>
        <w:jc w:val="both"/>
        <w:rPr>
          <w:sz w:val="28"/>
          <w:szCs w:val="28"/>
        </w:rPr>
      </w:pPr>
      <w:r>
        <w:rPr>
          <w:sz w:val="28"/>
          <w:szCs w:val="28"/>
        </w:rPr>
        <w:t xml:space="preserve">- Артоболевская А. Первая встреча с музыкой. Учебное пособие (по выбору). Изд. Ю. </w:t>
      </w:r>
      <w:proofErr w:type="spellStart"/>
      <w:r>
        <w:rPr>
          <w:sz w:val="28"/>
          <w:szCs w:val="28"/>
        </w:rPr>
        <w:t>Челкаускаса</w:t>
      </w:r>
      <w:proofErr w:type="spellEnd"/>
      <w:r>
        <w:rPr>
          <w:sz w:val="28"/>
          <w:szCs w:val="28"/>
        </w:rPr>
        <w:t>. Москва, 1996.</w:t>
      </w:r>
    </w:p>
    <w:p w:rsidR="0088284A" w:rsidRDefault="0088284A" w:rsidP="001B35C9">
      <w:pPr>
        <w:spacing w:line="276" w:lineRule="auto"/>
        <w:ind w:left="426"/>
        <w:jc w:val="both"/>
        <w:rPr>
          <w:sz w:val="28"/>
          <w:szCs w:val="28"/>
        </w:rPr>
      </w:pPr>
      <w:r>
        <w:rPr>
          <w:sz w:val="28"/>
          <w:szCs w:val="28"/>
        </w:rPr>
        <w:t xml:space="preserve">- Библиотека юного пианиста. </w:t>
      </w:r>
      <w:proofErr w:type="spellStart"/>
      <w:r>
        <w:rPr>
          <w:sz w:val="28"/>
          <w:szCs w:val="28"/>
        </w:rPr>
        <w:t>Вып</w:t>
      </w:r>
      <w:proofErr w:type="spellEnd"/>
      <w:r>
        <w:rPr>
          <w:sz w:val="28"/>
          <w:szCs w:val="28"/>
        </w:rPr>
        <w:t xml:space="preserve">. 1. Сост. В. </w:t>
      </w:r>
      <w:proofErr w:type="spellStart"/>
      <w:r>
        <w:rPr>
          <w:sz w:val="28"/>
          <w:szCs w:val="28"/>
        </w:rPr>
        <w:t>Натансон</w:t>
      </w:r>
      <w:proofErr w:type="spellEnd"/>
      <w:r>
        <w:rPr>
          <w:sz w:val="28"/>
          <w:szCs w:val="28"/>
        </w:rPr>
        <w:t xml:space="preserve"> (по выбору).</w:t>
      </w:r>
    </w:p>
    <w:p w:rsidR="0088284A" w:rsidRDefault="0088284A" w:rsidP="001B35C9">
      <w:pPr>
        <w:spacing w:line="276" w:lineRule="auto"/>
        <w:ind w:left="426"/>
        <w:jc w:val="both"/>
        <w:rPr>
          <w:sz w:val="28"/>
          <w:szCs w:val="28"/>
        </w:rPr>
      </w:pPr>
      <w:r>
        <w:rPr>
          <w:sz w:val="28"/>
          <w:szCs w:val="28"/>
        </w:rPr>
        <w:t xml:space="preserve">- Библиотека юного пианиста. </w:t>
      </w:r>
      <w:proofErr w:type="spellStart"/>
      <w:r>
        <w:rPr>
          <w:sz w:val="28"/>
          <w:szCs w:val="28"/>
        </w:rPr>
        <w:t>Тетр</w:t>
      </w:r>
      <w:proofErr w:type="spellEnd"/>
      <w:r>
        <w:rPr>
          <w:sz w:val="28"/>
          <w:szCs w:val="28"/>
        </w:rPr>
        <w:t>. 1 (под. ред. В. Катанского),Москва,2002.</w:t>
      </w:r>
    </w:p>
    <w:p w:rsidR="0088284A" w:rsidRDefault="0088284A" w:rsidP="001B35C9">
      <w:pPr>
        <w:spacing w:line="276" w:lineRule="auto"/>
        <w:ind w:left="426"/>
        <w:jc w:val="both"/>
        <w:rPr>
          <w:sz w:val="28"/>
          <w:szCs w:val="28"/>
        </w:rPr>
      </w:pPr>
      <w:r>
        <w:rPr>
          <w:sz w:val="28"/>
          <w:szCs w:val="28"/>
        </w:rPr>
        <w:t>- Бриль И. Джазовые пьесы для фортепиано. 1-3 классы ДМШ. Изд. «Кифара», Москва 2002:</w:t>
      </w:r>
    </w:p>
    <w:p w:rsidR="0088284A" w:rsidRDefault="0088284A" w:rsidP="001B35C9">
      <w:pPr>
        <w:spacing w:line="276" w:lineRule="auto"/>
        <w:ind w:left="426"/>
        <w:jc w:val="both"/>
        <w:rPr>
          <w:sz w:val="28"/>
          <w:szCs w:val="28"/>
        </w:rPr>
      </w:pPr>
      <w:proofErr w:type="spellStart"/>
      <w:r>
        <w:rPr>
          <w:sz w:val="28"/>
          <w:szCs w:val="28"/>
        </w:rPr>
        <w:t>Рэгби</w:t>
      </w:r>
      <w:proofErr w:type="spellEnd"/>
      <w:r>
        <w:rPr>
          <w:sz w:val="28"/>
          <w:szCs w:val="28"/>
        </w:rPr>
        <w:t>;</w:t>
      </w:r>
    </w:p>
    <w:p w:rsidR="0088284A" w:rsidRDefault="0088284A" w:rsidP="001B35C9">
      <w:pPr>
        <w:spacing w:line="276" w:lineRule="auto"/>
        <w:ind w:left="426"/>
        <w:jc w:val="both"/>
        <w:rPr>
          <w:sz w:val="28"/>
          <w:szCs w:val="28"/>
        </w:rPr>
      </w:pPr>
      <w:proofErr w:type="spellStart"/>
      <w:r>
        <w:rPr>
          <w:sz w:val="28"/>
          <w:szCs w:val="28"/>
          <w:lang w:val="en-US"/>
        </w:rPr>
        <w:t>Bassoostinato</w:t>
      </w:r>
      <w:proofErr w:type="spellEnd"/>
      <w:r>
        <w:rPr>
          <w:sz w:val="28"/>
          <w:szCs w:val="28"/>
        </w:rPr>
        <w:t>;</w:t>
      </w:r>
    </w:p>
    <w:p w:rsidR="0088284A" w:rsidRDefault="0088284A" w:rsidP="001B35C9">
      <w:pPr>
        <w:spacing w:line="276" w:lineRule="auto"/>
        <w:ind w:left="426"/>
        <w:jc w:val="both"/>
        <w:rPr>
          <w:sz w:val="28"/>
          <w:szCs w:val="28"/>
        </w:rPr>
      </w:pPr>
      <w:r>
        <w:rPr>
          <w:sz w:val="28"/>
          <w:szCs w:val="28"/>
        </w:rPr>
        <w:t xml:space="preserve">         Оркестр приехал;</w:t>
      </w:r>
    </w:p>
    <w:p w:rsidR="0088284A" w:rsidRDefault="0088284A" w:rsidP="001B35C9">
      <w:pPr>
        <w:spacing w:line="276" w:lineRule="auto"/>
        <w:ind w:left="426"/>
        <w:jc w:val="both"/>
        <w:rPr>
          <w:sz w:val="28"/>
          <w:szCs w:val="28"/>
        </w:rPr>
      </w:pPr>
      <w:r>
        <w:rPr>
          <w:sz w:val="28"/>
          <w:szCs w:val="28"/>
        </w:rPr>
        <w:t xml:space="preserve">         В народном духе;</w:t>
      </w:r>
    </w:p>
    <w:p w:rsidR="0088284A" w:rsidRDefault="0088284A" w:rsidP="001B35C9">
      <w:pPr>
        <w:spacing w:line="276" w:lineRule="auto"/>
        <w:ind w:left="426"/>
        <w:jc w:val="both"/>
        <w:rPr>
          <w:sz w:val="28"/>
          <w:szCs w:val="28"/>
        </w:rPr>
      </w:pPr>
      <w:r>
        <w:rPr>
          <w:sz w:val="28"/>
          <w:szCs w:val="28"/>
        </w:rPr>
        <w:t xml:space="preserve">         Блюз  </w:t>
      </w:r>
      <w:r>
        <w:rPr>
          <w:sz w:val="28"/>
          <w:szCs w:val="28"/>
          <w:lang w:val="en-US"/>
        </w:rPr>
        <w:t>I</w:t>
      </w:r>
      <w:r>
        <w:rPr>
          <w:sz w:val="28"/>
          <w:szCs w:val="28"/>
        </w:rPr>
        <w:t>;</w:t>
      </w:r>
    </w:p>
    <w:p w:rsidR="0088284A" w:rsidRDefault="0088284A" w:rsidP="001B35C9">
      <w:pPr>
        <w:spacing w:line="276" w:lineRule="auto"/>
        <w:ind w:left="426"/>
        <w:jc w:val="both"/>
        <w:rPr>
          <w:sz w:val="28"/>
          <w:szCs w:val="28"/>
        </w:rPr>
      </w:pPr>
      <w:r>
        <w:rPr>
          <w:sz w:val="28"/>
          <w:szCs w:val="28"/>
        </w:rPr>
        <w:t xml:space="preserve">         Блюз </w:t>
      </w:r>
      <w:r>
        <w:rPr>
          <w:sz w:val="28"/>
          <w:szCs w:val="28"/>
          <w:lang w:val="en-US"/>
        </w:rPr>
        <w:t>II</w:t>
      </w:r>
      <w:r>
        <w:rPr>
          <w:sz w:val="28"/>
          <w:szCs w:val="28"/>
        </w:rPr>
        <w:t>.</w:t>
      </w:r>
    </w:p>
    <w:p w:rsidR="0088284A" w:rsidRDefault="0088284A" w:rsidP="001B35C9">
      <w:pPr>
        <w:spacing w:line="276" w:lineRule="auto"/>
        <w:ind w:left="426"/>
        <w:jc w:val="both"/>
        <w:rPr>
          <w:sz w:val="28"/>
          <w:szCs w:val="28"/>
        </w:rPr>
      </w:pPr>
      <w:r>
        <w:rPr>
          <w:sz w:val="28"/>
          <w:szCs w:val="28"/>
        </w:rPr>
        <w:t>- Гречанинов А.  Соч. 98.  Детский альбом: Маленькая сказка, Скучный рассказ, В разлуке, Мазурка.</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Кабалевский</w:t>
      </w:r>
      <w:proofErr w:type="spellEnd"/>
      <w:r>
        <w:rPr>
          <w:sz w:val="28"/>
          <w:szCs w:val="28"/>
        </w:rPr>
        <w:t xml:space="preserve"> Д.  Соч. 27. Избранные пьесы для детей: Ночью на реке, Вроде вальса</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Майкапар</w:t>
      </w:r>
      <w:proofErr w:type="spellEnd"/>
      <w:r>
        <w:rPr>
          <w:sz w:val="28"/>
          <w:szCs w:val="28"/>
        </w:rPr>
        <w:t xml:space="preserve"> С. Соч. 28.  Бирюльки: Пастушок, В садике, Сказочка.</w:t>
      </w:r>
    </w:p>
    <w:p w:rsidR="0088284A" w:rsidRDefault="0088284A" w:rsidP="001B35C9">
      <w:pPr>
        <w:spacing w:line="276" w:lineRule="auto"/>
        <w:ind w:left="426"/>
        <w:jc w:val="both"/>
        <w:rPr>
          <w:sz w:val="28"/>
          <w:szCs w:val="28"/>
        </w:rPr>
      </w:pPr>
      <w:r>
        <w:rPr>
          <w:sz w:val="28"/>
          <w:szCs w:val="28"/>
        </w:rPr>
        <w:t xml:space="preserve">                         Соч. 33.  Миниатюры: Разлука.</w:t>
      </w:r>
    </w:p>
    <w:p w:rsidR="0088284A" w:rsidRDefault="0088284A" w:rsidP="001B35C9">
      <w:pPr>
        <w:spacing w:line="276" w:lineRule="auto"/>
        <w:ind w:left="426"/>
        <w:jc w:val="both"/>
        <w:rPr>
          <w:sz w:val="28"/>
          <w:szCs w:val="28"/>
        </w:rPr>
      </w:pPr>
      <w:r>
        <w:rPr>
          <w:sz w:val="28"/>
          <w:szCs w:val="28"/>
        </w:rPr>
        <w:t xml:space="preserve">- Маленькому пианисту. Под ред. Б. </w:t>
      </w:r>
      <w:proofErr w:type="spellStart"/>
      <w:r>
        <w:rPr>
          <w:sz w:val="28"/>
          <w:szCs w:val="28"/>
        </w:rPr>
        <w:t>Милича</w:t>
      </w:r>
      <w:proofErr w:type="spellEnd"/>
      <w:r>
        <w:rPr>
          <w:sz w:val="28"/>
          <w:szCs w:val="28"/>
        </w:rPr>
        <w:t xml:space="preserve"> (по выбору).</w:t>
      </w:r>
    </w:p>
    <w:p w:rsidR="0088284A" w:rsidRDefault="0088284A" w:rsidP="001B35C9">
      <w:pPr>
        <w:spacing w:line="276" w:lineRule="auto"/>
        <w:ind w:left="426"/>
        <w:jc w:val="both"/>
        <w:rPr>
          <w:sz w:val="28"/>
          <w:szCs w:val="28"/>
        </w:rPr>
      </w:pPr>
      <w:r>
        <w:rPr>
          <w:sz w:val="28"/>
          <w:szCs w:val="28"/>
        </w:rPr>
        <w:t>- Маленький пианист. Под ред. М. Соколова (по выбору).</w:t>
      </w:r>
    </w:p>
    <w:p w:rsidR="0088284A" w:rsidRDefault="0088284A" w:rsidP="001B35C9">
      <w:pPr>
        <w:autoSpaceDN/>
        <w:spacing w:line="276" w:lineRule="auto"/>
        <w:rPr>
          <w:sz w:val="28"/>
          <w:szCs w:val="28"/>
        </w:rPr>
        <w:sectPr w:rsidR="0088284A">
          <w:type w:val="continuous"/>
          <w:pgSz w:w="11906" w:h="16838"/>
          <w:pgMar w:top="1440" w:right="991" w:bottom="1440" w:left="851" w:header="720" w:footer="720" w:gutter="0"/>
          <w:cols w:space="720"/>
        </w:sectPr>
      </w:pPr>
    </w:p>
    <w:p w:rsidR="0088284A" w:rsidRDefault="0088284A" w:rsidP="001B35C9">
      <w:pPr>
        <w:spacing w:line="276" w:lineRule="auto"/>
        <w:ind w:left="426"/>
        <w:jc w:val="both"/>
        <w:rPr>
          <w:sz w:val="28"/>
          <w:szCs w:val="28"/>
        </w:rPr>
      </w:pPr>
      <w:r>
        <w:rPr>
          <w:sz w:val="28"/>
          <w:szCs w:val="28"/>
        </w:rPr>
        <w:lastRenderedPageBreak/>
        <w:t>- Первая встреча с музыкой. Под ред. А. Артоболевской (по выбору).</w:t>
      </w:r>
    </w:p>
    <w:p w:rsidR="0088284A" w:rsidRDefault="0088284A" w:rsidP="001B35C9">
      <w:pPr>
        <w:spacing w:line="276" w:lineRule="auto"/>
        <w:ind w:left="426"/>
        <w:jc w:val="both"/>
        <w:rPr>
          <w:sz w:val="28"/>
          <w:szCs w:val="28"/>
        </w:rPr>
      </w:pPr>
      <w:r>
        <w:rPr>
          <w:sz w:val="28"/>
          <w:szCs w:val="28"/>
        </w:rPr>
        <w:t>- Первые шаги в музыке. Под ред. Т. Сергеевой (по выбору).</w:t>
      </w:r>
    </w:p>
    <w:p w:rsidR="0088284A" w:rsidRDefault="0088284A" w:rsidP="001B35C9">
      <w:pPr>
        <w:spacing w:line="276" w:lineRule="auto"/>
        <w:ind w:left="426"/>
        <w:jc w:val="both"/>
        <w:rPr>
          <w:sz w:val="28"/>
          <w:szCs w:val="28"/>
        </w:rPr>
      </w:pPr>
      <w:r>
        <w:rPr>
          <w:sz w:val="28"/>
          <w:szCs w:val="28"/>
        </w:rPr>
        <w:t>- Слонов Ю.  Пьесы для детей: Сказочка, Кукушка, Колыбельная.</w:t>
      </w:r>
    </w:p>
    <w:p w:rsidR="0088284A" w:rsidRDefault="0088284A" w:rsidP="001B35C9">
      <w:pPr>
        <w:spacing w:line="276" w:lineRule="auto"/>
        <w:ind w:left="426"/>
        <w:jc w:val="both"/>
        <w:rPr>
          <w:sz w:val="28"/>
          <w:szCs w:val="28"/>
        </w:rPr>
      </w:pPr>
      <w:r>
        <w:rPr>
          <w:sz w:val="28"/>
          <w:szCs w:val="28"/>
        </w:rPr>
        <w:lastRenderedPageBreak/>
        <w:t xml:space="preserve">- Сборник фортепианных пьес, этюдов и ансамблей. Часть </w:t>
      </w:r>
      <w:r>
        <w:rPr>
          <w:sz w:val="28"/>
          <w:szCs w:val="28"/>
          <w:lang w:val="en-US"/>
        </w:rPr>
        <w:t>I</w:t>
      </w:r>
      <w:r>
        <w:rPr>
          <w:sz w:val="28"/>
          <w:szCs w:val="28"/>
        </w:rPr>
        <w:t xml:space="preserve">. Сост. С. </w:t>
      </w:r>
      <w:proofErr w:type="spellStart"/>
      <w:r>
        <w:rPr>
          <w:sz w:val="28"/>
          <w:szCs w:val="28"/>
        </w:rPr>
        <w:t>Ляховицкая</w:t>
      </w:r>
      <w:proofErr w:type="spellEnd"/>
      <w:r>
        <w:rPr>
          <w:sz w:val="28"/>
          <w:szCs w:val="28"/>
        </w:rPr>
        <w:t xml:space="preserve"> (по выбору).</w:t>
      </w:r>
    </w:p>
    <w:p w:rsidR="0088284A" w:rsidRDefault="0088284A" w:rsidP="001B35C9">
      <w:pPr>
        <w:spacing w:line="276" w:lineRule="auto"/>
        <w:ind w:left="426"/>
        <w:jc w:val="both"/>
        <w:rPr>
          <w:sz w:val="28"/>
          <w:szCs w:val="28"/>
        </w:rPr>
      </w:pPr>
      <w:r>
        <w:rPr>
          <w:sz w:val="28"/>
          <w:szCs w:val="28"/>
        </w:rPr>
        <w:t>- Сборник пьес для фортепиано ДМШ. 1-2 классы (по выбору).</w:t>
      </w:r>
    </w:p>
    <w:p w:rsidR="0088284A" w:rsidRDefault="0088284A" w:rsidP="001B35C9">
      <w:pPr>
        <w:spacing w:line="276" w:lineRule="auto"/>
        <w:ind w:left="426"/>
        <w:jc w:val="both"/>
        <w:rPr>
          <w:sz w:val="28"/>
          <w:szCs w:val="28"/>
        </w:rPr>
      </w:pPr>
      <w:r>
        <w:rPr>
          <w:sz w:val="28"/>
          <w:szCs w:val="28"/>
        </w:rPr>
        <w:t xml:space="preserve">- Хрестоматия педагогического репертуара (ред. Н. </w:t>
      </w:r>
      <w:proofErr w:type="spellStart"/>
      <w:r>
        <w:rPr>
          <w:sz w:val="28"/>
          <w:szCs w:val="28"/>
        </w:rPr>
        <w:t>Любомудрова</w:t>
      </w:r>
      <w:proofErr w:type="spellEnd"/>
      <w:r>
        <w:rPr>
          <w:sz w:val="28"/>
          <w:szCs w:val="28"/>
        </w:rPr>
        <w:t>). 1-2 выпуски (по выбору).</w:t>
      </w:r>
    </w:p>
    <w:p w:rsidR="0088284A" w:rsidRDefault="0088284A" w:rsidP="001B35C9">
      <w:pPr>
        <w:spacing w:line="276" w:lineRule="auto"/>
        <w:ind w:left="426"/>
        <w:jc w:val="both"/>
        <w:rPr>
          <w:sz w:val="28"/>
          <w:szCs w:val="28"/>
        </w:rPr>
      </w:pPr>
      <w:r>
        <w:rPr>
          <w:sz w:val="28"/>
          <w:szCs w:val="28"/>
        </w:rPr>
        <w:t xml:space="preserve">- Хрестоматия педагогического репертуара (ред. А. </w:t>
      </w:r>
      <w:proofErr w:type="spellStart"/>
      <w:r>
        <w:rPr>
          <w:sz w:val="28"/>
          <w:szCs w:val="28"/>
        </w:rPr>
        <w:t>Бакулов</w:t>
      </w:r>
      <w:proofErr w:type="spellEnd"/>
      <w:r>
        <w:rPr>
          <w:sz w:val="28"/>
          <w:szCs w:val="28"/>
        </w:rPr>
        <w:t xml:space="preserve"> и К. Сорокин) Пьесы 1 класс (любые выпуски).</w:t>
      </w:r>
    </w:p>
    <w:p w:rsidR="0088284A" w:rsidRDefault="0088284A" w:rsidP="001B35C9">
      <w:pPr>
        <w:spacing w:line="276" w:lineRule="auto"/>
        <w:ind w:left="426"/>
        <w:jc w:val="both"/>
        <w:rPr>
          <w:sz w:val="28"/>
          <w:szCs w:val="28"/>
        </w:rPr>
      </w:pPr>
      <w:r>
        <w:rPr>
          <w:sz w:val="28"/>
          <w:szCs w:val="28"/>
        </w:rPr>
        <w:t>- Хрестоматия педагогического репертуара.1 класс (ред. В. Катанский). Москва 2002</w:t>
      </w:r>
    </w:p>
    <w:p w:rsidR="0088284A" w:rsidRDefault="0088284A" w:rsidP="001B35C9">
      <w:pPr>
        <w:spacing w:line="276" w:lineRule="auto"/>
        <w:ind w:left="426"/>
        <w:jc w:val="both"/>
        <w:rPr>
          <w:sz w:val="28"/>
          <w:szCs w:val="28"/>
        </w:rPr>
      </w:pPr>
      <w:r>
        <w:rPr>
          <w:sz w:val="28"/>
          <w:szCs w:val="28"/>
        </w:rPr>
        <w:t>- Школа игры на фортепиано. (Фортепианная игра) Ред. А. Николаев (по выбору).</w:t>
      </w:r>
    </w:p>
    <w:p w:rsidR="0088284A" w:rsidRDefault="0088284A" w:rsidP="001B35C9">
      <w:pPr>
        <w:spacing w:line="276" w:lineRule="auto"/>
        <w:ind w:left="426"/>
        <w:jc w:val="both"/>
        <w:rPr>
          <w:sz w:val="28"/>
          <w:szCs w:val="28"/>
        </w:rPr>
      </w:pPr>
      <w:r>
        <w:rPr>
          <w:sz w:val="28"/>
          <w:szCs w:val="28"/>
        </w:rPr>
        <w:t>- Школа. Самоучитель игры на фортепиано:</w:t>
      </w:r>
    </w:p>
    <w:p w:rsidR="0088284A" w:rsidRDefault="0088284A" w:rsidP="001B35C9">
      <w:pPr>
        <w:spacing w:line="276" w:lineRule="auto"/>
        <w:ind w:left="426"/>
        <w:jc w:val="both"/>
        <w:rPr>
          <w:sz w:val="28"/>
          <w:szCs w:val="28"/>
        </w:rPr>
      </w:pPr>
      <w:r>
        <w:rPr>
          <w:sz w:val="28"/>
          <w:szCs w:val="28"/>
        </w:rPr>
        <w:t xml:space="preserve">         Кукла (чилийская народная песня);</w:t>
      </w:r>
    </w:p>
    <w:p w:rsidR="0088284A" w:rsidRDefault="0088284A" w:rsidP="001B35C9">
      <w:pPr>
        <w:spacing w:line="276" w:lineRule="auto"/>
        <w:ind w:left="426"/>
        <w:jc w:val="both"/>
        <w:rPr>
          <w:sz w:val="28"/>
          <w:szCs w:val="28"/>
        </w:rPr>
      </w:pPr>
      <w:r>
        <w:rPr>
          <w:sz w:val="28"/>
          <w:szCs w:val="28"/>
        </w:rPr>
        <w:t xml:space="preserve">         Петушок (немецкая народная песня);</w:t>
      </w:r>
    </w:p>
    <w:p w:rsidR="0088284A" w:rsidRDefault="0088284A" w:rsidP="001B35C9">
      <w:pPr>
        <w:spacing w:line="276" w:lineRule="auto"/>
        <w:ind w:left="426"/>
        <w:jc w:val="both"/>
        <w:rPr>
          <w:sz w:val="28"/>
          <w:szCs w:val="28"/>
        </w:rPr>
      </w:pPr>
      <w:r>
        <w:rPr>
          <w:sz w:val="28"/>
          <w:szCs w:val="28"/>
        </w:rPr>
        <w:t xml:space="preserve">         Ку-ку (кубинская народная песня);</w:t>
      </w:r>
    </w:p>
    <w:p w:rsidR="0088284A" w:rsidRPr="000E0F60" w:rsidRDefault="0088284A" w:rsidP="000E0F60">
      <w:pPr>
        <w:spacing w:line="276" w:lineRule="auto"/>
        <w:ind w:left="426"/>
        <w:jc w:val="both"/>
        <w:rPr>
          <w:sz w:val="28"/>
          <w:szCs w:val="28"/>
        </w:rPr>
      </w:pPr>
      <w:r>
        <w:rPr>
          <w:sz w:val="28"/>
          <w:szCs w:val="28"/>
        </w:rPr>
        <w:t xml:space="preserve">         П. Хил. С </w:t>
      </w:r>
      <w:r w:rsidR="000E0F60">
        <w:rPr>
          <w:sz w:val="28"/>
          <w:szCs w:val="28"/>
        </w:rPr>
        <w:t>днем рождения.</w:t>
      </w:r>
    </w:p>
    <w:p w:rsidR="0088284A" w:rsidRPr="002F11AF" w:rsidRDefault="002F11AF" w:rsidP="001B35C9">
      <w:pPr>
        <w:spacing w:line="276" w:lineRule="auto"/>
        <w:ind w:left="426"/>
        <w:jc w:val="center"/>
        <w:rPr>
          <w:b/>
          <w:i/>
          <w:sz w:val="28"/>
          <w:szCs w:val="28"/>
        </w:rPr>
      </w:pPr>
      <w:r>
        <w:rPr>
          <w:b/>
          <w:i/>
          <w:sz w:val="28"/>
          <w:szCs w:val="28"/>
        </w:rPr>
        <w:t>Ансамбли</w:t>
      </w:r>
    </w:p>
    <w:p w:rsidR="0088284A" w:rsidRDefault="0088284A" w:rsidP="001B35C9">
      <w:pPr>
        <w:spacing w:line="276" w:lineRule="auto"/>
        <w:ind w:left="426"/>
        <w:jc w:val="both"/>
        <w:rPr>
          <w:sz w:val="28"/>
          <w:szCs w:val="28"/>
        </w:rPr>
      </w:pPr>
      <w:r>
        <w:rPr>
          <w:sz w:val="28"/>
          <w:szCs w:val="28"/>
        </w:rPr>
        <w:t>- Ансамбли. 1-3 классы детской музыкальной школы (Ред. В. Григоренко).  Москва 1994.</w:t>
      </w:r>
    </w:p>
    <w:p w:rsidR="0088284A" w:rsidRDefault="0088284A" w:rsidP="001B35C9">
      <w:pPr>
        <w:spacing w:line="276" w:lineRule="auto"/>
        <w:ind w:left="426"/>
        <w:jc w:val="both"/>
        <w:rPr>
          <w:sz w:val="28"/>
          <w:szCs w:val="28"/>
        </w:rPr>
      </w:pPr>
      <w:r>
        <w:rPr>
          <w:sz w:val="28"/>
          <w:szCs w:val="28"/>
        </w:rPr>
        <w:t xml:space="preserve">- Артоболевская А. Первая встреча с музыкой. Учебное пособие. Изд. Ю. </w:t>
      </w:r>
      <w:proofErr w:type="spellStart"/>
      <w:r>
        <w:rPr>
          <w:sz w:val="28"/>
          <w:szCs w:val="28"/>
        </w:rPr>
        <w:t>Челкаускаса</w:t>
      </w:r>
      <w:proofErr w:type="spellEnd"/>
      <w:r>
        <w:rPr>
          <w:sz w:val="28"/>
          <w:szCs w:val="28"/>
        </w:rPr>
        <w:t>. Москва 1996</w:t>
      </w:r>
    </w:p>
    <w:p w:rsidR="0088284A" w:rsidRDefault="0088284A" w:rsidP="001B35C9">
      <w:pPr>
        <w:spacing w:line="276" w:lineRule="auto"/>
        <w:ind w:left="426"/>
        <w:jc w:val="both"/>
        <w:rPr>
          <w:sz w:val="28"/>
          <w:szCs w:val="28"/>
        </w:rPr>
      </w:pPr>
      <w:r>
        <w:rPr>
          <w:sz w:val="28"/>
          <w:szCs w:val="28"/>
        </w:rPr>
        <w:t xml:space="preserve">         Т. Хренников. </w:t>
      </w:r>
      <w:proofErr w:type="spellStart"/>
      <w:r>
        <w:rPr>
          <w:sz w:val="28"/>
          <w:szCs w:val="28"/>
        </w:rPr>
        <w:t>Токкатина</w:t>
      </w:r>
      <w:proofErr w:type="spellEnd"/>
      <w:r>
        <w:rPr>
          <w:sz w:val="28"/>
          <w:szCs w:val="28"/>
        </w:rPr>
        <w:t>.</w:t>
      </w:r>
    </w:p>
    <w:p w:rsidR="0088284A" w:rsidRDefault="0088284A" w:rsidP="001B35C9">
      <w:pPr>
        <w:spacing w:line="276" w:lineRule="auto"/>
        <w:ind w:left="426"/>
        <w:jc w:val="both"/>
        <w:rPr>
          <w:sz w:val="28"/>
          <w:szCs w:val="28"/>
        </w:rPr>
      </w:pPr>
      <w:r>
        <w:rPr>
          <w:sz w:val="28"/>
          <w:szCs w:val="28"/>
        </w:rPr>
        <w:t xml:space="preserve">         В. Калинников. Киска.</w:t>
      </w:r>
    </w:p>
    <w:p w:rsidR="0088284A" w:rsidRDefault="0088284A" w:rsidP="001B35C9">
      <w:pPr>
        <w:spacing w:line="276" w:lineRule="auto"/>
        <w:ind w:left="426"/>
        <w:jc w:val="both"/>
        <w:rPr>
          <w:sz w:val="28"/>
          <w:szCs w:val="28"/>
        </w:rPr>
      </w:pPr>
      <w:r>
        <w:rPr>
          <w:sz w:val="28"/>
          <w:szCs w:val="28"/>
        </w:rPr>
        <w:t xml:space="preserve">         М. Глинка. Хор «Славься» (из оперы «Иван Сусанин»)</w:t>
      </w:r>
    </w:p>
    <w:p w:rsidR="0088284A" w:rsidRDefault="0088284A" w:rsidP="001B35C9">
      <w:pPr>
        <w:autoSpaceDN/>
        <w:spacing w:line="276" w:lineRule="auto"/>
        <w:rPr>
          <w:sz w:val="28"/>
          <w:szCs w:val="28"/>
        </w:rPr>
        <w:sectPr w:rsidR="0088284A">
          <w:type w:val="continuous"/>
          <w:pgSz w:w="11906" w:h="16838"/>
          <w:pgMar w:top="1440" w:right="991" w:bottom="1440" w:left="851" w:header="720" w:footer="720" w:gutter="0"/>
          <w:cols w:space="720"/>
        </w:sectPr>
      </w:pPr>
    </w:p>
    <w:p w:rsidR="0088284A" w:rsidRDefault="0088284A" w:rsidP="001B35C9">
      <w:pPr>
        <w:spacing w:line="276" w:lineRule="auto"/>
        <w:ind w:left="426"/>
        <w:jc w:val="both"/>
        <w:rPr>
          <w:sz w:val="28"/>
          <w:szCs w:val="28"/>
        </w:rPr>
      </w:pPr>
      <w:r>
        <w:rPr>
          <w:sz w:val="28"/>
          <w:szCs w:val="28"/>
        </w:rPr>
        <w:lastRenderedPageBreak/>
        <w:t xml:space="preserve">- Сборник фортепианных пьес, этюдов и ансамблей. Часть 1, 2. Сост. С. </w:t>
      </w:r>
      <w:proofErr w:type="spellStart"/>
      <w:r>
        <w:rPr>
          <w:sz w:val="28"/>
          <w:szCs w:val="28"/>
        </w:rPr>
        <w:t>Ляховицкая</w:t>
      </w:r>
      <w:proofErr w:type="spellEnd"/>
      <w:r>
        <w:rPr>
          <w:sz w:val="28"/>
          <w:szCs w:val="28"/>
        </w:rPr>
        <w:t>. (по выбору).</w:t>
      </w:r>
    </w:p>
    <w:p w:rsidR="0088284A" w:rsidRDefault="0088284A" w:rsidP="001B35C9">
      <w:pPr>
        <w:spacing w:line="276" w:lineRule="auto"/>
        <w:ind w:left="426"/>
        <w:jc w:val="both"/>
        <w:rPr>
          <w:sz w:val="28"/>
          <w:szCs w:val="28"/>
        </w:rPr>
      </w:pPr>
      <w:r>
        <w:rPr>
          <w:sz w:val="28"/>
          <w:szCs w:val="28"/>
        </w:rPr>
        <w:t xml:space="preserve">- Хрестоматия педагогического репертуара. 1 класс. Сост. Н. </w:t>
      </w:r>
      <w:proofErr w:type="spellStart"/>
      <w:r>
        <w:rPr>
          <w:sz w:val="28"/>
          <w:szCs w:val="28"/>
        </w:rPr>
        <w:t>Любомудрова</w:t>
      </w:r>
      <w:proofErr w:type="spellEnd"/>
      <w:r>
        <w:rPr>
          <w:sz w:val="28"/>
          <w:szCs w:val="28"/>
        </w:rPr>
        <w:t xml:space="preserve"> (по выбору).</w:t>
      </w:r>
    </w:p>
    <w:p w:rsidR="0088284A" w:rsidRDefault="0088284A" w:rsidP="001B35C9">
      <w:pPr>
        <w:spacing w:line="276" w:lineRule="auto"/>
        <w:ind w:left="426"/>
        <w:jc w:val="both"/>
        <w:rPr>
          <w:sz w:val="28"/>
          <w:szCs w:val="28"/>
        </w:rPr>
      </w:pPr>
      <w:r>
        <w:rPr>
          <w:sz w:val="28"/>
          <w:szCs w:val="28"/>
        </w:rPr>
        <w:t xml:space="preserve">- Хрестоматия педагогического репертуара. Сост. А. </w:t>
      </w:r>
      <w:proofErr w:type="spellStart"/>
      <w:r>
        <w:rPr>
          <w:sz w:val="28"/>
          <w:szCs w:val="28"/>
        </w:rPr>
        <w:t>Бакулов</w:t>
      </w:r>
      <w:proofErr w:type="spellEnd"/>
      <w:r>
        <w:rPr>
          <w:sz w:val="28"/>
          <w:szCs w:val="28"/>
        </w:rPr>
        <w:t xml:space="preserve"> и К. Сорокин. 1 класс. (по выбору).</w:t>
      </w:r>
    </w:p>
    <w:p w:rsidR="0088284A" w:rsidRDefault="0088284A" w:rsidP="001B35C9">
      <w:pPr>
        <w:spacing w:line="276" w:lineRule="auto"/>
        <w:ind w:left="426"/>
        <w:jc w:val="both"/>
        <w:rPr>
          <w:sz w:val="28"/>
          <w:szCs w:val="28"/>
        </w:rPr>
      </w:pPr>
    </w:p>
    <w:p w:rsidR="0088284A" w:rsidRDefault="0088284A" w:rsidP="001B35C9">
      <w:pPr>
        <w:spacing w:line="276" w:lineRule="auto"/>
        <w:ind w:left="426" w:firstLine="851"/>
        <w:jc w:val="center"/>
        <w:rPr>
          <w:b/>
          <w:sz w:val="28"/>
          <w:szCs w:val="28"/>
        </w:rPr>
      </w:pPr>
      <w:r>
        <w:rPr>
          <w:b/>
          <w:sz w:val="28"/>
          <w:szCs w:val="28"/>
        </w:rPr>
        <w:t>4-5 год обучения.</w:t>
      </w:r>
    </w:p>
    <w:p w:rsidR="0088284A" w:rsidRPr="002F11AF" w:rsidRDefault="002F11AF" w:rsidP="001B35C9">
      <w:pPr>
        <w:spacing w:line="276" w:lineRule="auto"/>
        <w:ind w:left="426" w:firstLine="851"/>
        <w:jc w:val="center"/>
        <w:rPr>
          <w:b/>
          <w:i/>
          <w:sz w:val="28"/>
          <w:szCs w:val="28"/>
        </w:rPr>
      </w:pPr>
      <w:r>
        <w:rPr>
          <w:b/>
          <w:i/>
          <w:sz w:val="28"/>
          <w:szCs w:val="28"/>
        </w:rPr>
        <w:t>Этюды</w:t>
      </w:r>
    </w:p>
    <w:p w:rsidR="0088284A" w:rsidRDefault="0088284A" w:rsidP="001B35C9">
      <w:pPr>
        <w:spacing w:line="276" w:lineRule="auto"/>
        <w:ind w:left="426"/>
        <w:jc w:val="both"/>
        <w:rPr>
          <w:sz w:val="28"/>
          <w:szCs w:val="28"/>
        </w:rPr>
      </w:pPr>
      <w:r>
        <w:rPr>
          <w:sz w:val="28"/>
          <w:szCs w:val="28"/>
        </w:rPr>
        <w:t>- Лак Т. Соч. 172. Этюды №№5, 6, 8.</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Лемуан</w:t>
      </w:r>
      <w:proofErr w:type="spellEnd"/>
      <w:r>
        <w:rPr>
          <w:sz w:val="28"/>
          <w:szCs w:val="28"/>
        </w:rPr>
        <w:t xml:space="preserve"> А. Соч. 37. 50 характерных прогрессивных этюдов: №№4, 5, 9, 11, 12, 15, 16, 20-23.</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Лешгорн</w:t>
      </w:r>
      <w:proofErr w:type="spellEnd"/>
      <w:r>
        <w:rPr>
          <w:sz w:val="28"/>
          <w:szCs w:val="28"/>
        </w:rPr>
        <w:t xml:space="preserve"> А. Соч. 65. Избранные этюды для начинающих (по выбору).</w:t>
      </w:r>
    </w:p>
    <w:p w:rsidR="0088284A" w:rsidRDefault="0088284A" w:rsidP="001B35C9">
      <w:pPr>
        <w:spacing w:line="276" w:lineRule="auto"/>
        <w:ind w:left="426"/>
        <w:jc w:val="both"/>
        <w:rPr>
          <w:sz w:val="28"/>
          <w:szCs w:val="28"/>
        </w:rPr>
      </w:pPr>
      <w:r>
        <w:rPr>
          <w:sz w:val="28"/>
          <w:szCs w:val="28"/>
        </w:rPr>
        <w:lastRenderedPageBreak/>
        <w:t xml:space="preserve">- </w:t>
      </w:r>
      <w:proofErr w:type="spellStart"/>
      <w:r>
        <w:rPr>
          <w:sz w:val="28"/>
          <w:szCs w:val="28"/>
        </w:rPr>
        <w:t>Шитте</w:t>
      </w:r>
      <w:proofErr w:type="spellEnd"/>
      <w:r>
        <w:rPr>
          <w:sz w:val="28"/>
          <w:szCs w:val="28"/>
        </w:rPr>
        <w:t xml:space="preserve"> А. Соч. 68. 25 этюдов: №№ 2, 3, 6, 9.</w:t>
      </w:r>
    </w:p>
    <w:p w:rsidR="0088284A" w:rsidRPr="000E0F60" w:rsidRDefault="0088284A" w:rsidP="000E0F60">
      <w:pPr>
        <w:spacing w:line="276" w:lineRule="auto"/>
        <w:ind w:left="426"/>
        <w:jc w:val="both"/>
        <w:rPr>
          <w:sz w:val="28"/>
          <w:szCs w:val="28"/>
        </w:rPr>
      </w:pPr>
      <w:r>
        <w:rPr>
          <w:sz w:val="28"/>
          <w:szCs w:val="28"/>
        </w:rPr>
        <w:t xml:space="preserve">- Черни К. Избранные фортепианные этюды. Под ред. Г. </w:t>
      </w:r>
      <w:proofErr w:type="spellStart"/>
      <w:r>
        <w:rPr>
          <w:sz w:val="28"/>
          <w:szCs w:val="28"/>
        </w:rPr>
        <w:t>Гермера</w:t>
      </w:r>
      <w:proofErr w:type="spellEnd"/>
      <w:r>
        <w:rPr>
          <w:sz w:val="28"/>
          <w:szCs w:val="28"/>
        </w:rPr>
        <w:t xml:space="preserve">. Ч. </w:t>
      </w:r>
      <w:r>
        <w:rPr>
          <w:sz w:val="28"/>
          <w:szCs w:val="28"/>
          <w:lang w:val="en-US"/>
        </w:rPr>
        <w:t>I</w:t>
      </w:r>
      <w:r w:rsidR="000E0F60">
        <w:rPr>
          <w:sz w:val="28"/>
          <w:szCs w:val="28"/>
        </w:rPr>
        <w:t xml:space="preserve"> – по выбору.</w:t>
      </w:r>
    </w:p>
    <w:p w:rsidR="0088284A" w:rsidRPr="00F1767F" w:rsidRDefault="0088284A" w:rsidP="001B35C9">
      <w:pPr>
        <w:spacing w:line="276" w:lineRule="auto"/>
        <w:ind w:left="426"/>
        <w:jc w:val="center"/>
        <w:rPr>
          <w:b/>
          <w:i/>
          <w:sz w:val="28"/>
          <w:szCs w:val="28"/>
        </w:rPr>
      </w:pPr>
      <w:r w:rsidRPr="00F1767F">
        <w:rPr>
          <w:b/>
          <w:i/>
          <w:sz w:val="28"/>
          <w:szCs w:val="28"/>
        </w:rPr>
        <w:t>Пье</w:t>
      </w:r>
      <w:r w:rsidR="00F1767F">
        <w:rPr>
          <w:b/>
          <w:i/>
          <w:sz w:val="28"/>
          <w:szCs w:val="28"/>
        </w:rPr>
        <w:t>сы</w:t>
      </w:r>
    </w:p>
    <w:p w:rsidR="0088284A" w:rsidRDefault="0088284A" w:rsidP="001B35C9">
      <w:pPr>
        <w:spacing w:line="276" w:lineRule="auto"/>
        <w:ind w:left="426"/>
        <w:jc w:val="both"/>
        <w:rPr>
          <w:sz w:val="28"/>
          <w:szCs w:val="28"/>
        </w:rPr>
      </w:pPr>
      <w:r>
        <w:rPr>
          <w:sz w:val="28"/>
          <w:szCs w:val="28"/>
        </w:rPr>
        <w:t>- Вилла-Лобок Э. Избранные нетрудные пьесы (по выбору).</w:t>
      </w:r>
    </w:p>
    <w:p w:rsidR="0088284A" w:rsidRDefault="0088284A" w:rsidP="001B35C9">
      <w:pPr>
        <w:spacing w:line="276" w:lineRule="auto"/>
        <w:ind w:left="426"/>
        <w:jc w:val="both"/>
        <w:rPr>
          <w:sz w:val="28"/>
          <w:szCs w:val="28"/>
        </w:rPr>
      </w:pPr>
      <w:r>
        <w:rPr>
          <w:sz w:val="28"/>
          <w:szCs w:val="28"/>
        </w:rPr>
        <w:t>- Глинка М. Полька, Чувство, Простодушие.</w:t>
      </w:r>
    </w:p>
    <w:p w:rsidR="0088284A" w:rsidRDefault="0088284A" w:rsidP="001B35C9">
      <w:pPr>
        <w:spacing w:line="276" w:lineRule="auto"/>
        <w:ind w:left="426"/>
        <w:jc w:val="both"/>
        <w:rPr>
          <w:sz w:val="28"/>
          <w:szCs w:val="28"/>
        </w:rPr>
      </w:pPr>
      <w:r>
        <w:rPr>
          <w:sz w:val="28"/>
          <w:szCs w:val="28"/>
        </w:rPr>
        <w:t>- Гречанинов А. Соч. 118, Восточный напев. Соч. 123, Бусинки, Грустная песенка.</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Кабалевский</w:t>
      </w:r>
      <w:proofErr w:type="spellEnd"/>
      <w:r>
        <w:rPr>
          <w:sz w:val="28"/>
          <w:szCs w:val="28"/>
        </w:rPr>
        <w:t xml:space="preserve"> Д. Соч. 27. </w:t>
      </w:r>
      <w:proofErr w:type="spellStart"/>
      <w:r>
        <w:rPr>
          <w:sz w:val="28"/>
          <w:szCs w:val="28"/>
        </w:rPr>
        <w:t>Токкатина</w:t>
      </w:r>
      <w:proofErr w:type="spellEnd"/>
      <w:r>
        <w:rPr>
          <w:sz w:val="28"/>
          <w:szCs w:val="28"/>
        </w:rPr>
        <w:t>. Соч. 39. Клоуны.</w:t>
      </w:r>
    </w:p>
    <w:p w:rsidR="0088284A" w:rsidRDefault="0088284A" w:rsidP="001B35C9">
      <w:pPr>
        <w:spacing w:line="276" w:lineRule="auto"/>
        <w:ind w:left="426"/>
        <w:jc w:val="both"/>
        <w:rPr>
          <w:sz w:val="28"/>
          <w:szCs w:val="28"/>
        </w:rPr>
      </w:pPr>
      <w:r>
        <w:rPr>
          <w:sz w:val="28"/>
          <w:szCs w:val="28"/>
        </w:rPr>
        <w:t xml:space="preserve">- Косенко В. Соч. 15. 24 детских пьесы: Вальс, Полька, </w:t>
      </w:r>
      <w:proofErr w:type="spellStart"/>
      <w:r>
        <w:rPr>
          <w:sz w:val="28"/>
          <w:szCs w:val="28"/>
        </w:rPr>
        <w:t>Скерцино</w:t>
      </w:r>
      <w:proofErr w:type="spellEnd"/>
      <w:r>
        <w:rPr>
          <w:sz w:val="28"/>
          <w:szCs w:val="28"/>
        </w:rPr>
        <w:t>.</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Майкапар</w:t>
      </w:r>
      <w:proofErr w:type="spellEnd"/>
      <w:r>
        <w:rPr>
          <w:sz w:val="28"/>
          <w:szCs w:val="28"/>
        </w:rPr>
        <w:t xml:space="preserve"> С. Соч. 23. Миниатюры: Тарантелла. Соч. 28. Бирюльки: Эхо в горах, Весною.</w:t>
      </w:r>
    </w:p>
    <w:p w:rsidR="0088284A" w:rsidRDefault="0088284A" w:rsidP="001B35C9">
      <w:pPr>
        <w:spacing w:line="276" w:lineRule="auto"/>
        <w:ind w:left="426"/>
        <w:jc w:val="both"/>
        <w:rPr>
          <w:sz w:val="28"/>
          <w:szCs w:val="28"/>
        </w:rPr>
      </w:pPr>
      <w:r>
        <w:rPr>
          <w:sz w:val="28"/>
          <w:szCs w:val="28"/>
        </w:rPr>
        <w:t>- Раков Н. 8 пьес на тему русской народной песни: Песня, Полька. До мажор.</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Сигмейстер</w:t>
      </w:r>
      <w:proofErr w:type="spellEnd"/>
      <w:r>
        <w:rPr>
          <w:sz w:val="28"/>
          <w:szCs w:val="28"/>
        </w:rPr>
        <w:t xml:space="preserve"> Э. Фортепианные пьесы для детей: Уличные игры, Солнечный день, Американская народная песня.</w:t>
      </w:r>
    </w:p>
    <w:p w:rsidR="0088284A" w:rsidRDefault="0088284A" w:rsidP="001B35C9">
      <w:pPr>
        <w:autoSpaceDN/>
        <w:spacing w:line="276" w:lineRule="auto"/>
        <w:rPr>
          <w:sz w:val="28"/>
          <w:szCs w:val="28"/>
        </w:rPr>
        <w:sectPr w:rsidR="0088284A">
          <w:type w:val="continuous"/>
          <w:pgSz w:w="11906" w:h="16838"/>
          <w:pgMar w:top="1440" w:right="991" w:bottom="1440" w:left="851" w:header="720" w:footer="720" w:gutter="0"/>
          <w:cols w:space="720"/>
        </w:sectPr>
      </w:pPr>
    </w:p>
    <w:p w:rsidR="0088284A" w:rsidRDefault="0088284A" w:rsidP="001B35C9">
      <w:pPr>
        <w:spacing w:line="276" w:lineRule="auto"/>
        <w:ind w:left="426"/>
        <w:jc w:val="both"/>
        <w:rPr>
          <w:sz w:val="28"/>
          <w:szCs w:val="28"/>
        </w:rPr>
      </w:pPr>
      <w:r>
        <w:rPr>
          <w:sz w:val="28"/>
          <w:szCs w:val="28"/>
        </w:rPr>
        <w:lastRenderedPageBreak/>
        <w:t>- Фрид Г. Семь пьес: «С Новым годом!», Весенняя песенка.</w:t>
      </w:r>
    </w:p>
    <w:p w:rsidR="0088284A" w:rsidRDefault="0088284A" w:rsidP="001B35C9">
      <w:pPr>
        <w:spacing w:line="276" w:lineRule="auto"/>
        <w:ind w:left="426"/>
        <w:jc w:val="both"/>
        <w:rPr>
          <w:sz w:val="28"/>
          <w:szCs w:val="28"/>
        </w:rPr>
      </w:pPr>
      <w:r>
        <w:rPr>
          <w:sz w:val="28"/>
          <w:szCs w:val="28"/>
        </w:rPr>
        <w:t>- Хачатурян А. Андантино.</w:t>
      </w:r>
    </w:p>
    <w:p w:rsidR="0088284A" w:rsidRDefault="0088284A" w:rsidP="001B35C9">
      <w:pPr>
        <w:spacing w:line="276" w:lineRule="auto"/>
        <w:ind w:left="426"/>
        <w:jc w:val="both"/>
        <w:rPr>
          <w:sz w:val="28"/>
          <w:szCs w:val="28"/>
        </w:rPr>
      </w:pPr>
      <w:r>
        <w:rPr>
          <w:sz w:val="28"/>
          <w:szCs w:val="28"/>
        </w:rPr>
        <w:t>- Чайковский П. Соч. 39. Детский альбом: Марш оловянных солдатиков, Новая кукла, Мазурка и др.</w:t>
      </w:r>
    </w:p>
    <w:p w:rsidR="0088284A" w:rsidRDefault="0088284A" w:rsidP="001B35C9">
      <w:pPr>
        <w:spacing w:line="276" w:lineRule="auto"/>
        <w:ind w:left="426"/>
        <w:jc w:val="both"/>
        <w:rPr>
          <w:sz w:val="28"/>
          <w:szCs w:val="28"/>
        </w:rPr>
      </w:pPr>
      <w:r>
        <w:rPr>
          <w:sz w:val="28"/>
          <w:szCs w:val="28"/>
        </w:rPr>
        <w:t>- Шуман Р. Соч. 68. Альбом для юношества: Сицилийская песенка, Веселый крестьянин.</w:t>
      </w:r>
    </w:p>
    <w:p w:rsidR="0088284A" w:rsidRDefault="0088284A" w:rsidP="000E0F60">
      <w:pPr>
        <w:spacing w:line="276" w:lineRule="auto"/>
        <w:ind w:left="426"/>
        <w:jc w:val="both"/>
        <w:rPr>
          <w:sz w:val="28"/>
          <w:szCs w:val="28"/>
        </w:rPr>
      </w:pPr>
      <w:r>
        <w:rPr>
          <w:sz w:val="28"/>
          <w:szCs w:val="28"/>
        </w:rPr>
        <w:t xml:space="preserve">- Хрестоматия педагогического репертуара для фортепиано. </w:t>
      </w:r>
      <w:proofErr w:type="spellStart"/>
      <w:r>
        <w:rPr>
          <w:sz w:val="28"/>
          <w:szCs w:val="28"/>
        </w:rPr>
        <w:t>Вып</w:t>
      </w:r>
      <w:proofErr w:type="spellEnd"/>
      <w:r>
        <w:rPr>
          <w:sz w:val="28"/>
          <w:szCs w:val="28"/>
        </w:rPr>
        <w:t xml:space="preserve">. </w:t>
      </w:r>
      <w:r>
        <w:rPr>
          <w:sz w:val="28"/>
          <w:szCs w:val="28"/>
          <w:lang w:val="en-US"/>
        </w:rPr>
        <w:t>I</w:t>
      </w:r>
      <w:r>
        <w:rPr>
          <w:sz w:val="28"/>
          <w:szCs w:val="28"/>
        </w:rPr>
        <w:t xml:space="preserve"> 3-4 </w:t>
      </w:r>
      <w:proofErr w:type="spellStart"/>
      <w:r>
        <w:rPr>
          <w:sz w:val="28"/>
          <w:szCs w:val="28"/>
        </w:rPr>
        <w:t>кл</w:t>
      </w:r>
      <w:proofErr w:type="spellEnd"/>
      <w:r>
        <w:rPr>
          <w:sz w:val="28"/>
          <w:szCs w:val="28"/>
        </w:rPr>
        <w:t xml:space="preserve">. Сост. и ред. Н. </w:t>
      </w:r>
      <w:proofErr w:type="spellStart"/>
      <w:r>
        <w:rPr>
          <w:sz w:val="28"/>
          <w:szCs w:val="28"/>
        </w:rPr>
        <w:t>Любому</w:t>
      </w:r>
      <w:r w:rsidR="000E0F60">
        <w:rPr>
          <w:sz w:val="28"/>
          <w:szCs w:val="28"/>
        </w:rPr>
        <w:t>дровой</w:t>
      </w:r>
      <w:proofErr w:type="spellEnd"/>
      <w:r w:rsidR="000E0F60">
        <w:rPr>
          <w:sz w:val="28"/>
          <w:szCs w:val="28"/>
        </w:rPr>
        <w:t>, К. Сорокина. По выбору.</w:t>
      </w:r>
    </w:p>
    <w:p w:rsidR="000E0F60" w:rsidRDefault="000E0F60" w:rsidP="000E0F60">
      <w:pPr>
        <w:spacing w:line="276" w:lineRule="auto"/>
        <w:ind w:left="426"/>
        <w:jc w:val="both"/>
        <w:rPr>
          <w:sz w:val="28"/>
          <w:szCs w:val="28"/>
        </w:rPr>
      </w:pPr>
    </w:p>
    <w:p w:rsidR="0088284A" w:rsidRPr="00F1767F" w:rsidRDefault="00F1767F" w:rsidP="008413B2">
      <w:pPr>
        <w:spacing w:line="276" w:lineRule="auto"/>
        <w:ind w:left="426"/>
        <w:jc w:val="center"/>
        <w:rPr>
          <w:b/>
          <w:i/>
          <w:sz w:val="28"/>
          <w:szCs w:val="28"/>
        </w:rPr>
      </w:pPr>
      <w:r>
        <w:rPr>
          <w:b/>
          <w:i/>
          <w:sz w:val="28"/>
          <w:szCs w:val="28"/>
        </w:rPr>
        <w:t>Произведения крупной формы</w:t>
      </w:r>
    </w:p>
    <w:p w:rsidR="0088284A" w:rsidRPr="001B35C9" w:rsidRDefault="0088284A" w:rsidP="001B35C9">
      <w:pPr>
        <w:spacing w:line="276" w:lineRule="auto"/>
        <w:ind w:left="426"/>
        <w:jc w:val="both"/>
        <w:rPr>
          <w:sz w:val="28"/>
          <w:szCs w:val="28"/>
        </w:rPr>
      </w:pPr>
      <w:r>
        <w:rPr>
          <w:sz w:val="28"/>
          <w:szCs w:val="28"/>
        </w:rPr>
        <w:t xml:space="preserve">- Андре А. Соч. 34. Сонатина №5 Фа мажор, ч. </w:t>
      </w:r>
      <w:r>
        <w:rPr>
          <w:sz w:val="28"/>
          <w:szCs w:val="28"/>
          <w:lang w:val="en-US"/>
        </w:rPr>
        <w:t>I</w:t>
      </w:r>
      <w:r>
        <w:rPr>
          <w:sz w:val="28"/>
          <w:szCs w:val="28"/>
        </w:rPr>
        <w:t>.</w:t>
      </w:r>
    </w:p>
    <w:p w:rsidR="0088284A" w:rsidRDefault="0088284A" w:rsidP="001B35C9">
      <w:pPr>
        <w:spacing w:line="276" w:lineRule="auto"/>
        <w:ind w:left="426"/>
        <w:jc w:val="both"/>
        <w:rPr>
          <w:sz w:val="28"/>
          <w:szCs w:val="28"/>
        </w:rPr>
      </w:pPr>
      <w:r>
        <w:rPr>
          <w:sz w:val="28"/>
          <w:szCs w:val="28"/>
        </w:rPr>
        <w:t>- Беркович И. Сонатина До мажор.</w:t>
      </w:r>
    </w:p>
    <w:p w:rsidR="0088284A" w:rsidRDefault="0088284A" w:rsidP="001B35C9">
      <w:pPr>
        <w:spacing w:line="276" w:lineRule="auto"/>
        <w:ind w:left="426"/>
        <w:jc w:val="both"/>
        <w:rPr>
          <w:sz w:val="28"/>
          <w:szCs w:val="28"/>
        </w:rPr>
      </w:pPr>
      <w:r>
        <w:rPr>
          <w:sz w:val="28"/>
          <w:szCs w:val="28"/>
        </w:rPr>
        <w:t>- Бетховен Л. Сонатина Фа мажор, ч. 1.</w:t>
      </w:r>
    </w:p>
    <w:p w:rsidR="0088284A" w:rsidRDefault="0088284A" w:rsidP="001B35C9">
      <w:pPr>
        <w:spacing w:line="276" w:lineRule="auto"/>
        <w:ind w:left="426"/>
        <w:jc w:val="both"/>
        <w:rPr>
          <w:sz w:val="28"/>
          <w:szCs w:val="28"/>
        </w:rPr>
      </w:pPr>
      <w:r>
        <w:rPr>
          <w:sz w:val="28"/>
          <w:szCs w:val="28"/>
        </w:rPr>
        <w:t>- Глиэр Р. Соч. 43. Рондо.</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Гнесина</w:t>
      </w:r>
      <w:proofErr w:type="spellEnd"/>
      <w:r>
        <w:rPr>
          <w:sz w:val="28"/>
          <w:szCs w:val="28"/>
        </w:rPr>
        <w:t xml:space="preserve"> Е. Тема и шесть маленьких вариаций Соль мажор.</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Диабелли</w:t>
      </w:r>
      <w:proofErr w:type="spellEnd"/>
      <w:r>
        <w:rPr>
          <w:sz w:val="28"/>
          <w:szCs w:val="28"/>
        </w:rPr>
        <w:t xml:space="preserve"> А. Соч. 151. Сонатина №1. Рондо.</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Кабалевский</w:t>
      </w:r>
      <w:proofErr w:type="spellEnd"/>
      <w:r>
        <w:rPr>
          <w:sz w:val="28"/>
          <w:szCs w:val="28"/>
        </w:rPr>
        <w:t xml:space="preserve"> Д. Соч. 27. Сонатина Ля минор.</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Клементи</w:t>
      </w:r>
      <w:proofErr w:type="spellEnd"/>
      <w:r>
        <w:rPr>
          <w:sz w:val="28"/>
          <w:szCs w:val="28"/>
        </w:rPr>
        <w:t xml:space="preserve"> М. Соч. 36. Сонатина До мажор ч. 2, 3. Сонатина Соль мажор ч. 1, 2.</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Кулау</w:t>
      </w:r>
      <w:proofErr w:type="spellEnd"/>
      <w:r>
        <w:rPr>
          <w:sz w:val="28"/>
          <w:szCs w:val="28"/>
        </w:rPr>
        <w:t xml:space="preserve"> Ф. Вариации Соль мажор. Соч. 55, №1. Сонатина До мажор, ч. 1, 2.</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Мелартин</w:t>
      </w:r>
      <w:proofErr w:type="spellEnd"/>
      <w:r>
        <w:rPr>
          <w:sz w:val="28"/>
          <w:szCs w:val="28"/>
        </w:rPr>
        <w:t xml:space="preserve"> Э. Сонатина Соль минор.</w:t>
      </w:r>
    </w:p>
    <w:p w:rsidR="0088284A" w:rsidRDefault="0088284A" w:rsidP="001B35C9">
      <w:pPr>
        <w:spacing w:line="276" w:lineRule="auto"/>
        <w:ind w:left="426"/>
        <w:jc w:val="both"/>
        <w:rPr>
          <w:sz w:val="28"/>
          <w:szCs w:val="28"/>
        </w:rPr>
      </w:pPr>
      <w:r>
        <w:rPr>
          <w:sz w:val="28"/>
          <w:szCs w:val="28"/>
        </w:rPr>
        <w:t>- Моцарт Л. Сонатина Фа мажор, ч. 1, 2.</w:t>
      </w:r>
    </w:p>
    <w:p w:rsidR="0088284A" w:rsidRDefault="0088284A" w:rsidP="001B35C9">
      <w:pPr>
        <w:spacing w:line="276" w:lineRule="auto"/>
        <w:ind w:left="426"/>
        <w:jc w:val="both"/>
        <w:rPr>
          <w:sz w:val="28"/>
          <w:szCs w:val="28"/>
        </w:rPr>
      </w:pPr>
      <w:r>
        <w:rPr>
          <w:sz w:val="28"/>
          <w:szCs w:val="28"/>
        </w:rPr>
        <w:t>- Раков Н. Сонатина До мажор.</w:t>
      </w:r>
    </w:p>
    <w:p w:rsidR="0088284A" w:rsidRPr="002E5AC5" w:rsidRDefault="0088284A" w:rsidP="002E5AC5">
      <w:pPr>
        <w:spacing w:line="276" w:lineRule="auto"/>
        <w:ind w:left="426"/>
        <w:jc w:val="both"/>
        <w:rPr>
          <w:sz w:val="28"/>
          <w:szCs w:val="28"/>
        </w:rPr>
      </w:pPr>
      <w:r>
        <w:rPr>
          <w:sz w:val="28"/>
          <w:szCs w:val="28"/>
        </w:rPr>
        <w:lastRenderedPageBreak/>
        <w:t xml:space="preserve">- </w:t>
      </w:r>
      <w:proofErr w:type="spellStart"/>
      <w:r>
        <w:rPr>
          <w:sz w:val="28"/>
          <w:szCs w:val="28"/>
        </w:rPr>
        <w:t>Чимароза</w:t>
      </w:r>
      <w:proofErr w:type="spellEnd"/>
      <w:r>
        <w:rPr>
          <w:sz w:val="28"/>
          <w:szCs w:val="28"/>
        </w:rPr>
        <w:t xml:space="preserve"> Д. Сонатина Ре минор.</w:t>
      </w:r>
    </w:p>
    <w:p w:rsidR="0088284A" w:rsidRDefault="0088284A" w:rsidP="001B35C9">
      <w:pPr>
        <w:autoSpaceDN/>
        <w:spacing w:line="276" w:lineRule="auto"/>
        <w:rPr>
          <w:b/>
          <w:sz w:val="28"/>
          <w:szCs w:val="28"/>
        </w:rPr>
        <w:sectPr w:rsidR="0088284A">
          <w:type w:val="continuous"/>
          <w:pgSz w:w="11906" w:h="16838"/>
          <w:pgMar w:top="1440" w:right="991" w:bottom="1440" w:left="851" w:header="720" w:footer="720" w:gutter="0"/>
          <w:cols w:space="720"/>
        </w:sectPr>
      </w:pPr>
    </w:p>
    <w:p w:rsidR="0088284A" w:rsidRDefault="0088284A" w:rsidP="008413B2">
      <w:pPr>
        <w:spacing w:line="276" w:lineRule="auto"/>
        <w:ind w:left="426"/>
        <w:jc w:val="center"/>
        <w:rPr>
          <w:b/>
          <w:sz w:val="28"/>
          <w:szCs w:val="28"/>
        </w:rPr>
      </w:pPr>
      <w:r w:rsidRPr="00F1767F">
        <w:rPr>
          <w:b/>
          <w:i/>
          <w:sz w:val="28"/>
          <w:szCs w:val="28"/>
        </w:rPr>
        <w:lastRenderedPageBreak/>
        <w:t>Полифонические произведения</w:t>
      </w:r>
    </w:p>
    <w:p w:rsidR="0088284A" w:rsidRDefault="0088284A" w:rsidP="001B35C9">
      <w:pPr>
        <w:spacing w:line="276" w:lineRule="auto"/>
        <w:ind w:left="426"/>
        <w:jc w:val="both"/>
        <w:rPr>
          <w:sz w:val="28"/>
          <w:szCs w:val="28"/>
        </w:rPr>
      </w:pPr>
      <w:r>
        <w:rPr>
          <w:sz w:val="28"/>
          <w:szCs w:val="28"/>
        </w:rPr>
        <w:t>- Бах И. С. Нотная тетрадь А. М. Бах. Менуэт №3 До минор, Менуэт №12 Соль мажор, Марш №16, Полонез №19.</w:t>
      </w:r>
    </w:p>
    <w:p w:rsidR="0088284A" w:rsidRDefault="0088284A" w:rsidP="001B35C9">
      <w:pPr>
        <w:spacing w:line="276" w:lineRule="auto"/>
        <w:ind w:left="426"/>
        <w:jc w:val="both"/>
        <w:rPr>
          <w:sz w:val="28"/>
          <w:szCs w:val="28"/>
        </w:rPr>
      </w:pPr>
      <w:r>
        <w:rPr>
          <w:sz w:val="28"/>
          <w:szCs w:val="28"/>
        </w:rPr>
        <w:t xml:space="preserve">- Избранные произведения композиторов </w:t>
      </w:r>
      <w:r>
        <w:rPr>
          <w:sz w:val="28"/>
          <w:szCs w:val="28"/>
          <w:lang w:val="en-US"/>
        </w:rPr>
        <w:t>XVI</w:t>
      </w:r>
      <w:r>
        <w:rPr>
          <w:sz w:val="28"/>
          <w:szCs w:val="28"/>
        </w:rPr>
        <w:t xml:space="preserve">, </w:t>
      </w:r>
      <w:r>
        <w:rPr>
          <w:sz w:val="28"/>
          <w:szCs w:val="28"/>
          <w:lang w:val="en-US"/>
        </w:rPr>
        <w:t>XVII</w:t>
      </w:r>
      <w:r>
        <w:rPr>
          <w:sz w:val="28"/>
          <w:szCs w:val="28"/>
        </w:rPr>
        <w:t xml:space="preserve">, </w:t>
      </w:r>
      <w:r>
        <w:rPr>
          <w:sz w:val="28"/>
          <w:szCs w:val="28"/>
          <w:lang w:val="en-US"/>
        </w:rPr>
        <w:t>XVIII</w:t>
      </w:r>
      <w:r>
        <w:rPr>
          <w:sz w:val="28"/>
          <w:szCs w:val="28"/>
        </w:rPr>
        <w:t xml:space="preserve">, начала </w:t>
      </w:r>
      <w:r>
        <w:rPr>
          <w:sz w:val="28"/>
          <w:szCs w:val="28"/>
          <w:lang w:val="en-US"/>
        </w:rPr>
        <w:t>XIX</w:t>
      </w:r>
      <w:r>
        <w:rPr>
          <w:sz w:val="28"/>
          <w:szCs w:val="28"/>
        </w:rPr>
        <w:t xml:space="preserve"> веков. </w:t>
      </w:r>
      <w:proofErr w:type="spellStart"/>
      <w:r>
        <w:rPr>
          <w:sz w:val="28"/>
          <w:szCs w:val="28"/>
        </w:rPr>
        <w:t>Вып</w:t>
      </w:r>
      <w:proofErr w:type="spellEnd"/>
      <w:r>
        <w:rPr>
          <w:sz w:val="28"/>
          <w:szCs w:val="28"/>
        </w:rPr>
        <w:t>. 2 под ред. Н. Кувшинникова. По выбору.</w:t>
      </w:r>
    </w:p>
    <w:p w:rsidR="0088284A" w:rsidRPr="000E0F60" w:rsidRDefault="000E0F60" w:rsidP="000E0F60">
      <w:pPr>
        <w:spacing w:line="276" w:lineRule="auto"/>
        <w:ind w:left="426"/>
        <w:jc w:val="both"/>
        <w:rPr>
          <w:sz w:val="28"/>
          <w:szCs w:val="28"/>
        </w:rPr>
      </w:pPr>
      <w:r>
        <w:rPr>
          <w:sz w:val="28"/>
          <w:szCs w:val="28"/>
        </w:rPr>
        <w:t>- Обработки народных песен.</w:t>
      </w:r>
    </w:p>
    <w:p w:rsidR="0088284A" w:rsidRPr="008413B2" w:rsidRDefault="00F1767F" w:rsidP="008413B2">
      <w:pPr>
        <w:spacing w:line="276" w:lineRule="auto"/>
        <w:ind w:left="426"/>
        <w:jc w:val="center"/>
        <w:rPr>
          <w:b/>
          <w:i/>
          <w:sz w:val="28"/>
          <w:szCs w:val="28"/>
        </w:rPr>
      </w:pPr>
      <w:r>
        <w:rPr>
          <w:b/>
          <w:i/>
          <w:sz w:val="28"/>
          <w:szCs w:val="28"/>
        </w:rPr>
        <w:t>Ансамбли</w:t>
      </w:r>
    </w:p>
    <w:p w:rsidR="0088284A" w:rsidRDefault="0088284A" w:rsidP="001B35C9">
      <w:pPr>
        <w:spacing w:line="276" w:lineRule="auto"/>
        <w:ind w:left="426"/>
        <w:jc w:val="both"/>
        <w:rPr>
          <w:sz w:val="28"/>
          <w:szCs w:val="28"/>
        </w:rPr>
      </w:pPr>
      <w:r>
        <w:rPr>
          <w:sz w:val="28"/>
          <w:szCs w:val="28"/>
        </w:rPr>
        <w:t>Произведения по выбору из сборников:</w:t>
      </w:r>
    </w:p>
    <w:p w:rsidR="0088284A" w:rsidRDefault="0088284A" w:rsidP="001B35C9">
      <w:pPr>
        <w:spacing w:line="276" w:lineRule="auto"/>
        <w:ind w:left="426"/>
        <w:jc w:val="both"/>
        <w:rPr>
          <w:sz w:val="28"/>
          <w:szCs w:val="28"/>
        </w:rPr>
      </w:pPr>
      <w:r>
        <w:rPr>
          <w:sz w:val="28"/>
          <w:szCs w:val="28"/>
        </w:rPr>
        <w:t xml:space="preserve">- Библиотека юного пианиста. Избранные ансамбли. </w:t>
      </w:r>
      <w:proofErr w:type="spellStart"/>
      <w:r>
        <w:rPr>
          <w:sz w:val="28"/>
          <w:szCs w:val="28"/>
        </w:rPr>
        <w:t>Вып</w:t>
      </w:r>
      <w:proofErr w:type="spellEnd"/>
      <w:r>
        <w:rPr>
          <w:sz w:val="28"/>
          <w:szCs w:val="28"/>
        </w:rPr>
        <w:t xml:space="preserve">. 1. Сост. </w:t>
      </w:r>
      <w:proofErr w:type="spellStart"/>
      <w:r>
        <w:rPr>
          <w:sz w:val="28"/>
          <w:szCs w:val="28"/>
        </w:rPr>
        <w:t>Натансон</w:t>
      </w:r>
      <w:proofErr w:type="spellEnd"/>
      <w:r>
        <w:rPr>
          <w:sz w:val="28"/>
          <w:szCs w:val="28"/>
        </w:rPr>
        <w:t xml:space="preserve"> М.</w:t>
      </w:r>
    </w:p>
    <w:p w:rsidR="0088284A" w:rsidRDefault="0088284A" w:rsidP="001B35C9">
      <w:pPr>
        <w:spacing w:line="276" w:lineRule="auto"/>
        <w:ind w:left="426"/>
        <w:jc w:val="both"/>
        <w:rPr>
          <w:sz w:val="28"/>
          <w:szCs w:val="28"/>
        </w:rPr>
      </w:pPr>
      <w:r>
        <w:rPr>
          <w:sz w:val="28"/>
          <w:szCs w:val="28"/>
        </w:rPr>
        <w:t>- Библиотека юного пианиста. Пьесы на народные темы для фортепиано в 4 руки.</w:t>
      </w:r>
    </w:p>
    <w:p w:rsidR="0088284A" w:rsidRDefault="0088284A" w:rsidP="001B35C9">
      <w:pPr>
        <w:spacing w:line="276" w:lineRule="auto"/>
        <w:ind w:left="426"/>
        <w:jc w:val="both"/>
        <w:rPr>
          <w:sz w:val="28"/>
          <w:szCs w:val="28"/>
        </w:rPr>
      </w:pPr>
      <w:r>
        <w:rPr>
          <w:sz w:val="28"/>
          <w:szCs w:val="28"/>
        </w:rPr>
        <w:t xml:space="preserve">- Играем вдвоем. Ансамбли для фортепиано в 4 руки. </w:t>
      </w:r>
      <w:proofErr w:type="spellStart"/>
      <w:r>
        <w:rPr>
          <w:sz w:val="28"/>
          <w:szCs w:val="28"/>
        </w:rPr>
        <w:t>Вып</w:t>
      </w:r>
      <w:proofErr w:type="spellEnd"/>
      <w:r>
        <w:rPr>
          <w:sz w:val="28"/>
          <w:szCs w:val="28"/>
        </w:rPr>
        <w:t xml:space="preserve">. 1. Сост. А. </w:t>
      </w:r>
      <w:proofErr w:type="spellStart"/>
      <w:r>
        <w:rPr>
          <w:sz w:val="28"/>
          <w:szCs w:val="28"/>
        </w:rPr>
        <w:t>Борзенков</w:t>
      </w:r>
      <w:proofErr w:type="spellEnd"/>
      <w:r>
        <w:rPr>
          <w:sz w:val="28"/>
          <w:szCs w:val="28"/>
        </w:rPr>
        <w:t>.</w:t>
      </w:r>
    </w:p>
    <w:p w:rsidR="0088284A" w:rsidRDefault="0088284A" w:rsidP="001B35C9">
      <w:pPr>
        <w:spacing w:line="276" w:lineRule="auto"/>
        <w:ind w:left="426"/>
        <w:jc w:val="both"/>
        <w:rPr>
          <w:sz w:val="28"/>
          <w:szCs w:val="28"/>
        </w:rPr>
      </w:pPr>
      <w:r>
        <w:rPr>
          <w:sz w:val="28"/>
          <w:szCs w:val="28"/>
        </w:rPr>
        <w:t xml:space="preserve">- Калинка. Альбом начинающего пианиста. </w:t>
      </w:r>
      <w:proofErr w:type="spellStart"/>
      <w:r>
        <w:rPr>
          <w:sz w:val="28"/>
          <w:szCs w:val="28"/>
        </w:rPr>
        <w:t>Вып</w:t>
      </w:r>
      <w:proofErr w:type="spellEnd"/>
      <w:r>
        <w:rPr>
          <w:sz w:val="28"/>
          <w:szCs w:val="28"/>
        </w:rPr>
        <w:t xml:space="preserve">. 2. Сост. А. </w:t>
      </w:r>
      <w:proofErr w:type="spellStart"/>
      <w:r>
        <w:rPr>
          <w:sz w:val="28"/>
          <w:szCs w:val="28"/>
        </w:rPr>
        <w:t>Бакулов</w:t>
      </w:r>
      <w:proofErr w:type="spellEnd"/>
      <w:r>
        <w:rPr>
          <w:sz w:val="28"/>
          <w:szCs w:val="28"/>
        </w:rPr>
        <w:t>, К. Сорокин.</w:t>
      </w:r>
    </w:p>
    <w:p w:rsidR="0088284A" w:rsidRDefault="0088284A" w:rsidP="001B35C9">
      <w:pPr>
        <w:spacing w:line="276" w:lineRule="auto"/>
        <w:ind w:left="426"/>
        <w:jc w:val="both"/>
        <w:rPr>
          <w:sz w:val="28"/>
          <w:szCs w:val="28"/>
        </w:rPr>
      </w:pPr>
      <w:r>
        <w:rPr>
          <w:sz w:val="28"/>
          <w:szCs w:val="28"/>
        </w:rPr>
        <w:t xml:space="preserve">- Хрестоматия фортепианного ансамбля. Младшие и средние классы. </w:t>
      </w:r>
      <w:proofErr w:type="spellStart"/>
      <w:r>
        <w:rPr>
          <w:sz w:val="28"/>
          <w:szCs w:val="28"/>
        </w:rPr>
        <w:t>Сост.С</w:t>
      </w:r>
      <w:proofErr w:type="spellEnd"/>
      <w:r>
        <w:rPr>
          <w:sz w:val="28"/>
          <w:szCs w:val="28"/>
        </w:rPr>
        <w:t>. Диденко</w:t>
      </w:r>
    </w:p>
    <w:p w:rsidR="0088284A" w:rsidRDefault="0088284A" w:rsidP="001B35C9">
      <w:pPr>
        <w:spacing w:line="276" w:lineRule="auto"/>
        <w:ind w:left="426"/>
        <w:jc w:val="both"/>
        <w:rPr>
          <w:sz w:val="28"/>
          <w:szCs w:val="28"/>
        </w:rPr>
      </w:pPr>
    </w:p>
    <w:p w:rsidR="0088284A" w:rsidRDefault="007750FF" w:rsidP="007750FF">
      <w:pPr>
        <w:pStyle w:val="a3"/>
        <w:spacing w:line="276" w:lineRule="auto"/>
        <w:ind w:left="426"/>
        <w:rPr>
          <w:rFonts w:ascii="Times New Roman" w:hAnsi="Times New Roman" w:cs="Times New Roman"/>
          <w:bCs w:val="0"/>
          <w:sz w:val="28"/>
          <w:szCs w:val="28"/>
        </w:rPr>
      </w:pPr>
      <w:r>
        <w:rPr>
          <w:rFonts w:ascii="Times New Roman" w:hAnsi="Times New Roman" w:cs="Times New Roman"/>
          <w:bCs w:val="0"/>
          <w:sz w:val="28"/>
          <w:szCs w:val="28"/>
        </w:rPr>
        <w:t>6 – 7 – 8 (9) год обучения</w:t>
      </w:r>
    </w:p>
    <w:p w:rsidR="0088284A" w:rsidRPr="00F1767F" w:rsidRDefault="0088284A" w:rsidP="001B35C9">
      <w:pPr>
        <w:pStyle w:val="a3"/>
        <w:spacing w:line="276" w:lineRule="auto"/>
        <w:ind w:left="426"/>
        <w:rPr>
          <w:rFonts w:ascii="Times New Roman" w:hAnsi="Times New Roman" w:cs="Times New Roman"/>
          <w:bCs w:val="0"/>
          <w:i/>
          <w:sz w:val="28"/>
          <w:szCs w:val="28"/>
        </w:rPr>
      </w:pPr>
      <w:r w:rsidRPr="00F1767F">
        <w:rPr>
          <w:rFonts w:ascii="Times New Roman" w:hAnsi="Times New Roman" w:cs="Times New Roman"/>
          <w:bCs w:val="0"/>
          <w:i/>
          <w:sz w:val="28"/>
          <w:szCs w:val="28"/>
        </w:rPr>
        <w:t>Этюды</w:t>
      </w:r>
    </w:p>
    <w:p w:rsidR="0088284A" w:rsidRDefault="00710D99" w:rsidP="00710D99">
      <w:pPr>
        <w:pStyle w:val="a3"/>
        <w:spacing w:line="276" w:lineRule="auto"/>
        <w:ind w:left="426"/>
        <w:jc w:val="left"/>
        <w:rPr>
          <w:rFonts w:ascii="Times New Roman" w:hAnsi="Times New Roman" w:cs="Times New Roman"/>
          <w:b w:val="0"/>
          <w:bCs w:val="0"/>
          <w:sz w:val="28"/>
          <w:szCs w:val="28"/>
        </w:rPr>
      </w:pPr>
      <w:proofErr w:type="spellStart"/>
      <w:r>
        <w:rPr>
          <w:rFonts w:ascii="Times New Roman" w:hAnsi="Times New Roman" w:cs="Times New Roman"/>
          <w:b w:val="0"/>
          <w:bCs w:val="0"/>
          <w:sz w:val="28"/>
          <w:szCs w:val="28"/>
        </w:rPr>
        <w:t>Беренс</w:t>
      </w:r>
      <w:proofErr w:type="spellEnd"/>
      <w:r>
        <w:rPr>
          <w:rFonts w:ascii="Times New Roman" w:hAnsi="Times New Roman" w:cs="Times New Roman"/>
          <w:b w:val="0"/>
          <w:bCs w:val="0"/>
          <w:sz w:val="28"/>
          <w:szCs w:val="28"/>
        </w:rPr>
        <w:t xml:space="preserve"> Г. 32 избранных этюда</w:t>
      </w:r>
      <w:r w:rsidR="0088284A">
        <w:rPr>
          <w:rFonts w:ascii="Times New Roman" w:hAnsi="Times New Roman" w:cs="Times New Roman"/>
          <w:b w:val="0"/>
          <w:bCs w:val="0"/>
          <w:sz w:val="28"/>
          <w:szCs w:val="28"/>
        </w:rPr>
        <w:t xml:space="preserve"> из соч. 61 и 88: №№1 – 3, 24</w:t>
      </w:r>
    </w:p>
    <w:p w:rsidR="0088284A" w:rsidRDefault="0088284A" w:rsidP="001B35C9">
      <w:pPr>
        <w:pStyle w:val="a3"/>
        <w:spacing w:line="276" w:lineRule="auto"/>
        <w:ind w:left="426"/>
        <w:rPr>
          <w:rFonts w:ascii="Times New Roman" w:hAnsi="Times New Roman" w:cs="Times New Roman"/>
          <w:b w:val="0"/>
          <w:bCs w:val="0"/>
          <w:sz w:val="28"/>
          <w:szCs w:val="28"/>
        </w:rPr>
      </w:pPr>
      <w:r>
        <w:rPr>
          <w:rFonts w:ascii="Times New Roman" w:hAnsi="Times New Roman" w:cs="Times New Roman"/>
          <w:b w:val="0"/>
          <w:bCs w:val="0"/>
          <w:sz w:val="28"/>
          <w:szCs w:val="28"/>
        </w:rPr>
        <w:t>из соч. 88 этюды: №№ 5,7</w:t>
      </w:r>
    </w:p>
    <w:p w:rsidR="0088284A" w:rsidRPr="00710D99" w:rsidRDefault="0088284A" w:rsidP="00710D99">
      <w:pPr>
        <w:pStyle w:val="a3"/>
        <w:numPr>
          <w:ilvl w:val="0"/>
          <w:numId w:val="8"/>
        </w:numPr>
        <w:spacing w:line="276" w:lineRule="auto"/>
        <w:ind w:left="426"/>
        <w:rPr>
          <w:rFonts w:ascii="Times New Roman" w:hAnsi="Times New Roman" w:cs="Times New Roman"/>
          <w:b w:val="0"/>
          <w:bCs w:val="0"/>
          <w:sz w:val="28"/>
          <w:szCs w:val="28"/>
        </w:rPr>
        <w:sectPr w:rsidR="0088284A" w:rsidRPr="00710D99">
          <w:type w:val="continuous"/>
          <w:pgSz w:w="11906" w:h="16838"/>
          <w:pgMar w:top="1440" w:right="991" w:bottom="1440" w:left="851" w:header="720" w:footer="720" w:gutter="0"/>
          <w:cols w:space="720"/>
        </w:sectPr>
      </w:pPr>
    </w:p>
    <w:p w:rsidR="0088284A" w:rsidRDefault="0088284A" w:rsidP="00710D99">
      <w:pPr>
        <w:pStyle w:val="a3"/>
        <w:spacing w:line="276" w:lineRule="auto"/>
        <w:jc w:val="left"/>
        <w:rPr>
          <w:rFonts w:ascii="Times New Roman" w:hAnsi="Times New Roman" w:cs="Times New Roman"/>
          <w:b w:val="0"/>
          <w:bCs w:val="0"/>
          <w:sz w:val="28"/>
          <w:szCs w:val="28"/>
        </w:rPr>
      </w:pPr>
      <w:proofErr w:type="spellStart"/>
      <w:r>
        <w:rPr>
          <w:rFonts w:ascii="Times New Roman" w:hAnsi="Times New Roman" w:cs="Times New Roman"/>
          <w:b w:val="0"/>
          <w:bCs w:val="0"/>
          <w:sz w:val="28"/>
          <w:szCs w:val="28"/>
        </w:rPr>
        <w:lastRenderedPageBreak/>
        <w:t>Бертини</w:t>
      </w:r>
      <w:proofErr w:type="spellEnd"/>
      <w:r>
        <w:rPr>
          <w:rFonts w:ascii="Times New Roman" w:hAnsi="Times New Roman" w:cs="Times New Roman"/>
          <w:b w:val="0"/>
          <w:bCs w:val="0"/>
          <w:sz w:val="28"/>
          <w:szCs w:val="28"/>
        </w:rPr>
        <w:t xml:space="preserve"> А.28 избранных этюдов </w:t>
      </w:r>
      <w:proofErr w:type="spellStart"/>
      <w:r>
        <w:rPr>
          <w:rFonts w:ascii="Times New Roman" w:hAnsi="Times New Roman" w:cs="Times New Roman"/>
          <w:b w:val="0"/>
          <w:bCs w:val="0"/>
          <w:sz w:val="28"/>
          <w:szCs w:val="28"/>
        </w:rPr>
        <w:t>изсоч</w:t>
      </w:r>
      <w:proofErr w:type="spellEnd"/>
      <w:r>
        <w:rPr>
          <w:rFonts w:ascii="Times New Roman" w:hAnsi="Times New Roman" w:cs="Times New Roman"/>
          <w:b w:val="0"/>
          <w:bCs w:val="0"/>
          <w:sz w:val="28"/>
          <w:szCs w:val="28"/>
        </w:rPr>
        <w:t>. 29 и 32: №№ 4, 5, 9</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Лак Т. Соч. 172 Этюды: №№ 4, 5</w:t>
      </w:r>
    </w:p>
    <w:p w:rsidR="0088284A" w:rsidRDefault="0088284A" w:rsidP="00710D99">
      <w:pPr>
        <w:pStyle w:val="a3"/>
        <w:spacing w:line="276" w:lineRule="auto"/>
        <w:ind w:left="426"/>
        <w:jc w:val="left"/>
        <w:rPr>
          <w:rFonts w:ascii="Times New Roman" w:hAnsi="Times New Roman" w:cs="Times New Roman"/>
          <w:b w:val="0"/>
          <w:bCs w:val="0"/>
          <w:sz w:val="28"/>
          <w:szCs w:val="28"/>
        </w:rPr>
      </w:pPr>
      <w:proofErr w:type="spellStart"/>
      <w:r>
        <w:rPr>
          <w:rFonts w:ascii="Times New Roman" w:hAnsi="Times New Roman" w:cs="Times New Roman"/>
          <w:b w:val="0"/>
          <w:bCs w:val="0"/>
          <w:sz w:val="28"/>
          <w:szCs w:val="28"/>
        </w:rPr>
        <w:t>Лемуан</w:t>
      </w:r>
      <w:proofErr w:type="spellEnd"/>
      <w:r>
        <w:rPr>
          <w:rFonts w:ascii="Times New Roman" w:hAnsi="Times New Roman" w:cs="Times New Roman"/>
          <w:b w:val="0"/>
          <w:bCs w:val="0"/>
          <w:sz w:val="28"/>
          <w:szCs w:val="28"/>
        </w:rPr>
        <w:t xml:space="preserve"> А. Соч. 37 Этюды по выбору</w:t>
      </w:r>
    </w:p>
    <w:p w:rsidR="0088284A" w:rsidRDefault="0088284A" w:rsidP="00710D99">
      <w:pPr>
        <w:pStyle w:val="a3"/>
        <w:spacing w:line="276" w:lineRule="auto"/>
        <w:ind w:left="426"/>
        <w:jc w:val="left"/>
        <w:rPr>
          <w:rFonts w:ascii="Times New Roman" w:hAnsi="Times New Roman" w:cs="Times New Roman"/>
          <w:b w:val="0"/>
          <w:bCs w:val="0"/>
          <w:sz w:val="28"/>
          <w:szCs w:val="28"/>
        </w:rPr>
      </w:pPr>
      <w:proofErr w:type="spellStart"/>
      <w:r>
        <w:rPr>
          <w:rFonts w:ascii="Times New Roman" w:hAnsi="Times New Roman" w:cs="Times New Roman"/>
          <w:b w:val="0"/>
          <w:bCs w:val="0"/>
          <w:sz w:val="28"/>
          <w:szCs w:val="28"/>
        </w:rPr>
        <w:t>Лешгорн</w:t>
      </w:r>
      <w:proofErr w:type="spellEnd"/>
      <w:r>
        <w:rPr>
          <w:rFonts w:ascii="Times New Roman" w:hAnsi="Times New Roman" w:cs="Times New Roman"/>
          <w:b w:val="0"/>
          <w:bCs w:val="0"/>
          <w:sz w:val="28"/>
          <w:szCs w:val="28"/>
        </w:rPr>
        <w:t xml:space="preserve"> А. Соч. 66 Этюды №№ 1 – 4 </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Черни К. Избранные фортепианные этюды. Под ред. Г. </w:t>
      </w:r>
      <w:proofErr w:type="spellStart"/>
      <w:r>
        <w:rPr>
          <w:rFonts w:ascii="Times New Roman" w:hAnsi="Times New Roman" w:cs="Times New Roman"/>
          <w:b w:val="0"/>
          <w:bCs w:val="0"/>
          <w:sz w:val="28"/>
          <w:szCs w:val="28"/>
        </w:rPr>
        <w:t>Гермера</w:t>
      </w:r>
      <w:proofErr w:type="spellEnd"/>
      <w:r>
        <w:rPr>
          <w:rFonts w:ascii="Times New Roman" w:hAnsi="Times New Roman" w:cs="Times New Roman"/>
          <w:b w:val="0"/>
          <w:bCs w:val="0"/>
          <w:sz w:val="28"/>
          <w:szCs w:val="28"/>
          <w:lang w:val="en-US"/>
        </w:rPr>
        <w:t>I</w:t>
      </w:r>
      <w:r>
        <w:rPr>
          <w:rFonts w:ascii="Times New Roman" w:hAnsi="Times New Roman" w:cs="Times New Roman"/>
          <w:b w:val="0"/>
          <w:bCs w:val="0"/>
          <w:sz w:val="28"/>
          <w:szCs w:val="28"/>
        </w:rPr>
        <w:t xml:space="preserve">, </w:t>
      </w:r>
      <w:r>
        <w:rPr>
          <w:rFonts w:ascii="Times New Roman" w:hAnsi="Times New Roman" w:cs="Times New Roman"/>
          <w:b w:val="0"/>
          <w:bCs w:val="0"/>
          <w:sz w:val="28"/>
          <w:szCs w:val="28"/>
          <w:lang w:val="en-US"/>
        </w:rPr>
        <w:t>II</w:t>
      </w:r>
      <w:r>
        <w:rPr>
          <w:rFonts w:ascii="Times New Roman" w:hAnsi="Times New Roman" w:cs="Times New Roman"/>
          <w:b w:val="0"/>
          <w:bCs w:val="0"/>
          <w:sz w:val="28"/>
          <w:szCs w:val="28"/>
        </w:rPr>
        <w:t xml:space="preserve"> ч. по выбору</w:t>
      </w:r>
    </w:p>
    <w:p w:rsidR="0088284A" w:rsidRPr="00F1767F" w:rsidRDefault="0088284A" w:rsidP="001B35C9">
      <w:pPr>
        <w:pStyle w:val="a3"/>
        <w:spacing w:line="276" w:lineRule="auto"/>
        <w:ind w:left="426"/>
        <w:rPr>
          <w:rFonts w:ascii="Times New Roman" w:hAnsi="Times New Roman" w:cs="Times New Roman"/>
          <w:bCs w:val="0"/>
          <w:i/>
          <w:sz w:val="28"/>
          <w:szCs w:val="28"/>
        </w:rPr>
      </w:pPr>
      <w:r w:rsidRPr="00F1767F">
        <w:rPr>
          <w:rFonts w:ascii="Times New Roman" w:hAnsi="Times New Roman" w:cs="Times New Roman"/>
          <w:bCs w:val="0"/>
          <w:i/>
          <w:sz w:val="28"/>
          <w:szCs w:val="28"/>
        </w:rPr>
        <w:t>Пьесы</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Бетховен Л. </w:t>
      </w:r>
      <w:proofErr w:type="spellStart"/>
      <w:r>
        <w:rPr>
          <w:rFonts w:ascii="Times New Roman" w:hAnsi="Times New Roman" w:cs="Times New Roman"/>
          <w:b w:val="0"/>
          <w:bCs w:val="0"/>
          <w:sz w:val="28"/>
          <w:szCs w:val="28"/>
        </w:rPr>
        <w:t>Аллеманда</w:t>
      </w:r>
      <w:proofErr w:type="spellEnd"/>
      <w:r>
        <w:rPr>
          <w:rFonts w:ascii="Times New Roman" w:hAnsi="Times New Roman" w:cs="Times New Roman"/>
          <w:b w:val="0"/>
          <w:bCs w:val="0"/>
          <w:sz w:val="28"/>
          <w:szCs w:val="28"/>
        </w:rPr>
        <w:t xml:space="preserve">, Элегия, багатель соль минор, </w:t>
      </w:r>
      <w:proofErr w:type="spellStart"/>
      <w:r>
        <w:rPr>
          <w:rFonts w:ascii="Times New Roman" w:hAnsi="Times New Roman" w:cs="Times New Roman"/>
          <w:b w:val="0"/>
          <w:bCs w:val="0"/>
          <w:sz w:val="28"/>
          <w:szCs w:val="28"/>
        </w:rPr>
        <w:t>Элизе</w:t>
      </w:r>
      <w:proofErr w:type="spellEnd"/>
      <w:r>
        <w:rPr>
          <w:rFonts w:ascii="Times New Roman" w:hAnsi="Times New Roman" w:cs="Times New Roman"/>
          <w:b w:val="0"/>
          <w:bCs w:val="0"/>
          <w:sz w:val="28"/>
          <w:szCs w:val="28"/>
        </w:rPr>
        <w:t>.</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Гайдн И. Избранные пьесы для фортепиано (по выбору)</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Косенко В. Соч. 15. 24 детских пьесы: Петрушка, Мелодия, дождик, Мазурка.</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Чайковский П. Соч. 39. Детский альбом. По выбору.</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Шостакович Д. Танцы кукол: Лирический вальс.</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Шуман Р. Соч. 68. Альбом для юношества. По выбору.</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lastRenderedPageBreak/>
        <w:t xml:space="preserve">Хрестоматия </w:t>
      </w:r>
      <w:proofErr w:type="spellStart"/>
      <w:r>
        <w:rPr>
          <w:rFonts w:ascii="Times New Roman" w:hAnsi="Times New Roman" w:cs="Times New Roman"/>
          <w:b w:val="0"/>
          <w:bCs w:val="0"/>
          <w:sz w:val="28"/>
          <w:szCs w:val="28"/>
        </w:rPr>
        <w:t>пед</w:t>
      </w:r>
      <w:proofErr w:type="spellEnd"/>
      <w:r>
        <w:rPr>
          <w:rFonts w:ascii="Times New Roman" w:hAnsi="Times New Roman" w:cs="Times New Roman"/>
          <w:b w:val="0"/>
          <w:bCs w:val="0"/>
          <w:sz w:val="28"/>
          <w:szCs w:val="28"/>
        </w:rPr>
        <w:t xml:space="preserve">. Репертуара. Пьесы. 3, 4, 5 класс. Ред. А. </w:t>
      </w:r>
      <w:proofErr w:type="spellStart"/>
      <w:r>
        <w:rPr>
          <w:rFonts w:ascii="Times New Roman" w:hAnsi="Times New Roman" w:cs="Times New Roman"/>
          <w:b w:val="0"/>
          <w:bCs w:val="0"/>
          <w:sz w:val="28"/>
          <w:szCs w:val="28"/>
        </w:rPr>
        <w:t>Бакулов</w:t>
      </w:r>
      <w:proofErr w:type="spellEnd"/>
      <w:r>
        <w:rPr>
          <w:rFonts w:ascii="Times New Roman" w:hAnsi="Times New Roman" w:cs="Times New Roman"/>
          <w:b w:val="0"/>
          <w:bCs w:val="0"/>
          <w:sz w:val="28"/>
          <w:szCs w:val="28"/>
        </w:rPr>
        <w:t xml:space="preserve"> и К. Сорокин (по выбору).</w:t>
      </w:r>
    </w:p>
    <w:p w:rsidR="0088284A" w:rsidRPr="00F1767F" w:rsidRDefault="00F1767F" w:rsidP="001B35C9">
      <w:pPr>
        <w:pStyle w:val="a3"/>
        <w:spacing w:line="276" w:lineRule="auto"/>
        <w:ind w:left="426"/>
        <w:rPr>
          <w:rFonts w:ascii="Times New Roman" w:hAnsi="Times New Roman" w:cs="Times New Roman"/>
          <w:bCs w:val="0"/>
          <w:i/>
          <w:sz w:val="28"/>
          <w:szCs w:val="28"/>
        </w:rPr>
      </w:pPr>
      <w:r>
        <w:rPr>
          <w:rFonts w:ascii="Times New Roman" w:hAnsi="Times New Roman" w:cs="Times New Roman"/>
          <w:bCs w:val="0"/>
          <w:i/>
          <w:sz w:val="28"/>
          <w:szCs w:val="28"/>
        </w:rPr>
        <w:t>Произведения крупной формы</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Хрестоматия </w:t>
      </w:r>
      <w:proofErr w:type="spellStart"/>
      <w:r>
        <w:rPr>
          <w:rFonts w:ascii="Times New Roman" w:hAnsi="Times New Roman" w:cs="Times New Roman"/>
          <w:b w:val="0"/>
          <w:bCs w:val="0"/>
          <w:sz w:val="28"/>
          <w:szCs w:val="28"/>
        </w:rPr>
        <w:t>пед</w:t>
      </w:r>
      <w:proofErr w:type="spellEnd"/>
      <w:r>
        <w:rPr>
          <w:rFonts w:ascii="Times New Roman" w:hAnsi="Times New Roman" w:cs="Times New Roman"/>
          <w:b w:val="0"/>
          <w:bCs w:val="0"/>
          <w:sz w:val="28"/>
          <w:szCs w:val="28"/>
        </w:rPr>
        <w:t xml:space="preserve">. репертуара. 3, 4, 5 класс. Ред. Н. </w:t>
      </w:r>
      <w:proofErr w:type="spellStart"/>
      <w:r>
        <w:rPr>
          <w:rFonts w:ascii="Times New Roman" w:hAnsi="Times New Roman" w:cs="Times New Roman"/>
          <w:b w:val="0"/>
          <w:bCs w:val="0"/>
          <w:sz w:val="28"/>
          <w:szCs w:val="28"/>
        </w:rPr>
        <w:t>Любомудрова</w:t>
      </w:r>
      <w:proofErr w:type="spellEnd"/>
      <w:r>
        <w:rPr>
          <w:rFonts w:ascii="Times New Roman" w:hAnsi="Times New Roman" w:cs="Times New Roman"/>
          <w:b w:val="0"/>
          <w:bCs w:val="0"/>
          <w:sz w:val="28"/>
          <w:szCs w:val="28"/>
        </w:rPr>
        <w:t xml:space="preserve"> (по выбору).</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Хрестоматия </w:t>
      </w:r>
      <w:proofErr w:type="spellStart"/>
      <w:r>
        <w:rPr>
          <w:rFonts w:ascii="Times New Roman" w:hAnsi="Times New Roman" w:cs="Times New Roman"/>
          <w:b w:val="0"/>
          <w:bCs w:val="0"/>
          <w:sz w:val="28"/>
          <w:szCs w:val="28"/>
        </w:rPr>
        <w:t>пед</w:t>
      </w:r>
      <w:proofErr w:type="spellEnd"/>
      <w:r>
        <w:rPr>
          <w:rFonts w:ascii="Times New Roman" w:hAnsi="Times New Roman" w:cs="Times New Roman"/>
          <w:b w:val="0"/>
          <w:bCs w:val="0"/>
          <w:sz w:val="28"/>
          <w:szCs w:val="28"/>
        </w:rPr>
        <w:t xml:space="preserve">. репертуара. Пьесы. 3, 4, 5 класс. Ред. А. </w:t>
      </w:r>
      <w:proofErr w:type="spellStart"/>
      <w:r>
        <w:rPr>
          <w:rFonts w:ascii="Times New Roman" w:hAnsi="Times New Roman" w:cs="Times New Roman"/>
          <w:b w:val="0"/>
          <w:bCs w:val="0"/>
          <w:sz w:val="28"/>
          <w:szCs w:val="28"/>
        </w:rPr>
        <w:t>Бакулов</w:t>
      </w:r>
      <w:proofErr w:type="spellEnd"/>
      <w:r>
        <w:rPr>
          <w:rFonts w:ascii="Times New Roman" w:hAnsi="Times New Roman" w:cs="Times New Roman"/>
          <w:b w:val="0"/>
          <w:bCs w:val="0"/>
          <w:sz w:val="28"/>
          <w:szCs w:val="28"/>
        </w:rPr>
        <w:t xml:space="preserve"> и К. Сорокин (по выбору).</w:t>
      </w:r>
    </w:p>
    <w:p w:rsidR="0088284A" w:rsidRPr="00F1767F" w:rsidRDefault="0088284A" w:rsidP="001B35C9">
      <w:pPr>
        <w:pStyle w:val="a3"/>
        <w:spacing w:line="276" w:lineRule="auto"/>
        <w:ind w:left="426"/>
        <w:rPr>
          <w:rFonts w:ascii="Times New Roman" w:hAnsi="Times New Roman" w:cs="Times New Roman"/>
          <w:bCs w:val="0"/>
          <w:i/>
          <w:sz w:val="28"/>
          <w:szCs w:val="28"/>
        </w:rPr>
      </w:pPr>
      <w:r w:rsidRPr="00F1767F">
        <w:rPr>
          <w:rFonts w:ascii="Times New Roman" w:hAnsi="Times New Roman" w:cs="Times New Roman"/>
          <w:bCs w:val="0"/>
          <w:i/>
          <w:sz w:val="28"/>
          <w:szCs w:val="28"/>
        </w:rPr>
        <w:t>Полифонические произведения</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Бах И. С. Маленькие прелюдии и фуги. </w:t>
      </w:r>
      <w:proofErr w:type="spellStart"/>
      <w:r>
        <w:rPr>
          <w:rFonts w:ascii="Times New Roman" w:hAnsi="Times New Roman" w:cs="Times New Roman"/>
          <w:b w:val="0"/>
          <w:bCs w:val="0"/>
          <w:sz w:val="28"/>
          <w:szCs w:val="28"/>
        </w:rPr>
        <w:t>Тетр</w:t>
      </w:r>
      <w:proofErr w:type="spellEnd"/>
      <w:r>
        <w:rPr>
          <w:rFonts w:ascii="Times New Roman" w:hAnsi="Times New Roman" w:cs="Times New Roman"/>
          <w:b w:val="0"/>
          <w:bCs w:val="0"/>
          <w:sz w:val="28"/>
          <w:szCs w:val="28"/>
        </w:rPr>
        <w:t xml:space="preserve">. 1: До мажор, Фа-мажор; </w:t>
      </w:r>
      <w:proofErr w:type="spellStart"/>
      <w:r>
        <w:rPr>
          <w:rFonts w:ascii="Times New Roman" w:hAnsi="Times New Roman" w:cs="Times New Roman"/>
          <w:b w:val="0"/>
          <w:bCs w:val="0"/>
          <w:sz w:val="28"/>
          <w:szCs w:val="28"/>
        </w:rPr>
        <w:t>тетр</w:t>
      </w:r>
      <w:proofErr w:type="spellEnd"/>
      <w:r>
        <w:rPr>
          <w:rFonts w:ascii="Times New Roman" w:hAnsi="Times New Roman" w:cs="Times New Roman"/>
          <w:b w:val="0"/>
          <w:bCs w:val="0"/>
          <w:sz w:val="28"/>
          <w:szCs w:val="28"/>
        </w:rPr>
        <w:t>. 2: Ре мажор.</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Двухголосые инвенции: </w:t>
      </w:r>
      <w:proofErr w:type="spellStart"/>
      <w:r>
        <w:rPr>
          <w:rFonts w:ascii="Times New Roman" w:hAnsi="Times New Roman" w:cs="Times New Roman"/>
          <w:b w:val="0"/>
          <w:bCs w:val="0"/>
          <w:sz w:val="28"/>
          <w:szCs w:val="28"/>
        </w:rPr>
        <w:t>Домажор</w:t>
      </w:r>
      <w:proofErr w:type="spellEnd"/>
      <w:r>
        <w:rPr>
          <w:rFonts w:ascii="Times New Roman" w:hAnsi="Times New Roman" w:cs="Times New Roman"/>
          <w:b w:val="0"/>
          <w:bCs w:val="0"/>
          <w:sz w:val="28"/>
          <w:szCs w:val="28"/>
        </w:rPr>
        <w:t>, Си-бемоль мажор, ми минор, ля минор.</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Хрестоматия </w:t>
      </w:r>
      <w:proofErr w:type="spellStart"/>
      <w:r>
        <w:rPr>
          <w:rFonts w:ascii="Times New Roman" w:hAnsi="Times New Roman" w:cs="Times New Roman"/>
          <w:b w:val="0"/>
          <w:bCs w:val="0"/>
          <w:sz w:val="28"/>
          <w:szCs w:val="28"/>
        </w:rPr>
        <w:t>пед</w:t>
      </w:r>
      <w:proofErr w:type="spellEnd"/>
      <w:r>
        <w:rPr>
          <w:rFonts w:ascii="Times New Roman" w:hAnsi="Times New Roman" w:cs="Times New Roman"/>
          <w:b w:val="0"/>
          <w:bCs w:val="0"/>
          <w:sz w:val="28"/>
          <w:szCs w:val="28"/>
        </w:rPr>
        <w:t xml:space="preserve">. репертуара. 3, 4, 5 класс. Полифонические произведения. Ред. Н. </w:t>
      </w:r>
      <w:proofErr w:type="spellStart"/>
      <w:r>
        <w:rPr>
          <w:rFonts w:ascii="Times New Roman" w:hAnsi="Times New Roman" w:cs="Times New Roman"/>
          <w:b w:val="0"/>
          <w:bCs w:val="0"/>
          <w:sz w:val="28"/>
          <w:szCs w:val="28"/>
        </w:rPr>
        <w:t>Любомудрова</w:t>
      </w:r>
      <w:proofErr w:type="spellEnd"/>
      <w:r>
        <w:rPr>
          <w:rFonts w:ascii="Times New Roman" w:hAnsi="Times New Roman" w:cs="Times New Roman"/>
          <w:b w:val="0"/>
          <w:bCs w:val="0"/>
          <w:sz w:val="28"/>
          <w:szCs w:val="28"/>
        </w:rPr>
        <w:t xml:space="preserve">  и Ред. А. </w:t>
      </w:r>
      <w:proofErr w:type="spellStart"/>
      <w:r>
        <w:rPr>
          <w:rFonts w:ascii="Times New Roman" w:hAnsi="Times New Roman" w:cs="Times New Roman"/>
          <w:b w:val="0"/>
          <w:bCs w:val="0"/>
          <w:sz w:val="28"/>
          <w:szCs w:val="28"/>
        </w:rPr>
        <w:t>Бакулов</w:t>
      </w:r>
      <w:proofErr w:type="spellEnd"/>
      <w:r>
        <w:rPr>
          <w:rFonts w:ascii="Times New Roman" w:hAnsi="Times New Roman" w:cs="Times New Roman"/>
          <w:b w:val="0"/>
          <w:bCs w:val="0"/>
          <w:sz w:val="28"/>
          <w:szCs w:val="28"/>
        </w:rPr>
        <w:t xml:space="preserve"> и К. Сорокин.</w:t>
      </w:r>
    </w:p>
    <w:p w:rsidR="007750FF" w:rsidRPr="00F1767F" w:rsidRDefault="00F1767F" w:rsidP="007750FF">
      <w:pPr>
        <w:pStyle w:val="a3"/>
        <w:spacing w:line="276" w:lineRule="auto"/>
        <w:jc w:val="left"/>
        <w:rPr>
          <w:rFonts w:ascii="Times New Roman" w:hAnsi="Times New Roman" w:cs="Times New Roman"/>
          <w:bCs w:val="0"/>
          <w:i/>
          <w:sz w:val="28"/>
          <w:szCs w:val="28"/>
        </w:rPr>
      </w:pPr>
      <w:r>
        <w:rPr>
          <w:rFonts w:ascii="Times New Roman" w:hAnsi="Times New Roman" w:cs="Times New Roman"/>
          <w:bCs w:val="0"/>
          <w:i/>
          <w:sz w:val="28"/>
          <w:szCs w:val="28"/>
        </w:rPr>
        <w:t>Ансамбли</w:t>
      </w:r>
    </w:p>
    <w:p w:rsidR="007750FF" w:rsidRDefault="00710D99" w:rsidP="00710D99">
      <w:pPr>
        <w:pStyle w:val="a3"/>
        <w:spacing w:line="276" w:lineRule="auto"/>
        <w:ind w:left="426"/>
        <w:rPr>
          <w:rFonts w:ascii="Times New Roman" w:hAnsi="Times New Roman" w:cs="Times New Roman"/>
          <w:b w:val="0"/>
          <w:bCs w:val="0"/>
          <w:sz w:val="28"/>
          <w:szCs w:val="28"/>
        </w:rPr>
      </w:pPr>
      <w:r>
        <w:rPr>
          <w:rFonts w:ascii="Times New Roman" w:hAnsi="Times New Roman" w:cs="Times New Roman"/>
          <w:b w:val="0"/>
          <w:bCs w:val="0"/>
          <w:sz w:val="28"/>
          <w:szCs w:val="28"/>
        </w:rPr>
        <w:t xml:space="preserve">Рекомендуемые сборники </w:t>
      </w:r>
      <w:r w:rsidR="007750FF">
        <w:rPr>
          <w:rFonts w:ascii="Times New Roman" w:hAnsi="Times New Roman" w:cs="Times New Roman"/>
          <w:b w:val="0"/>
          <w:bCs w:val="0"/>
          <w:sz w:val="28"/>
          <w:szCs w:val="28"/>
        </w:rPr>
        <w:t>(по выбору</w:t>
      </w:r>
      <w:r>
        <w:rPr>
          <w:rFonts w:ascii="Times New Roman" w:hAnsi="Times New Roman" w:cs="Times New Roman"/>
          <w:b w:val="0"/>
          <w:bCs w:val="0"/>
          <w:sz w:val="28"/>
          <w:szCs w:val="28"/>
        </w:rPr>
        <w:t>)</w:t>
      </w:r>
      <w:r w:rsidR="007750FF">
        <w:rPr>
          <w:rFonts w:ascii="Times New Roman" w:hAnsi="Times New Roman" w:cs="Times New Roman"/>
          <w:b w:val="0"/>
          <w:bCs w:val="0"/>
          <w:sz w:val="28"/>
          <w:szCs w:val="28"/>
        </w:rPr>
        <w:t>:</w:t>
      </w:r>
    </w:p>
    <w:p w:rsidR="007750FF" w:rsidRDefault="00710D99"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Лё</w:t>
      </w:r>
      <w:r w:rsidR="007750FF">
        <w:rPr>
          <w:rFonts w:ascii="Times New Roman" w:hAnsi="Times New Roman" w:cs="Times New Roman"/>
          <w:b w:val="0"/>
          <w:bCs w:val="0"/>
          <w:sz w:val="28"/>
          <w:szCs w:val="28"/>
        </w:rPr>
        <w:t>гкие пьесы для чтения с листа в 4 руки. Сост. Т. Яковлева.</w:t>
      </w:r>
    </w:p>
    <w:p w:rsidR="007750FF" w:rsidRDefault="007750FF"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Маленькому любителю музыки. Альбом фортепианных пьес. Сост. С. </w:t>
      </w:r>
      <w:proofErr w:type="spellStart"/>
      <w:r>
        <w:rPr>
          <w:rFonts w:ascii="Times New Roman" w:hAnsi="Times New Roman" w:cs="Times New Roman"/>
          <w:b w:val="0"/>
          <w:bCs w:val="0"/>
          <w:sz w:val="28"/>
          <w:szCs w:val="28"/>
        </w:rPr>
        <w:t>Ляховицкая</w:t>
      </w:r>
      <w:proofErr w:type="spellEnd"/>
      <w:r>
        <w:rPr>
          <w:rFonts w:ascii="Times New Roman" w:hAnsi="Times New Roman" w:cs="Times New Roman"/>
          <w:b w:val="0"/>
          <w:bCs w:val="0"/>
          <w:sz w:val="28"/>
          <w:szCs w:val="28"/>
        </w:rPr>
        <w:t>.</w:t>
      </w:r>
    </w:p>
    <w:p w:rsidR="00710D99" w:rsidRDefault="007750FF"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Музыкальный час. Популярные детские песни в переложении для фортепиано в 4 руки. </w:t>
      </w:r>
      <w:proofErr w:type="spellStart"/>
      <w:r>
        <w:rPr>
          <w:rFonts w:ascii="Times New Roman" w:hAnsi="Times New Roman" w:cs="Times New Roman"/>
          <w:b w:val="0"/>
          <w:bCs w:val="0"/>
          <w:sz w:val="28"/>
          <w:szCs w:val="28"/>
        </w:rPr>
        <w:t>Вып</w:t>
      </w:r>
      <w:proofErr w:type="spellEnd"/>
      <w:r>
        <w:rPr>
          <w:rFonts w:ascii="Times New Roman" w:hAnsi="Times New Roman" w:cs="Times New Roman"/>
          <w:b w:val="0"/>
          <w:bCs w:val="0"/>
          <w:sz w:val="28"/>
          <w:szCs w:val="28"/>
        </w:rPr>
        <w:t>. 1. Ред. Е. Орехова.</w:t>
      </w:r>
    </w:p>
    <w:p w:rsidR="007750FF" w:rsidRDefault="007750FF" w:rsidP="00710D99">
      <w:pPr>
        <w:pStyle w:val="a3"/>
        <w:spacing w:line="276" w:lineRule="auto"/>
        <w:ind w:left="426"/>
        <w:jc w:val="left"/>
        <w:rPr>
          <w:rFonts w:ascii="Times New Roman" w:hAnsi="Times New Roman" w:cs="Times New Roman"/>
          <w:b w:val="0"/>
          <w:bCs w:val="0"/>
          <w:sz w:val="28"/>
          <w:szCs w:val="28"/>
        </w:rPr>
      </w:pPr>
      <w:proofErr w:type="spellStart"/>
      <w:r>
        <w:rPr>
          <w:rFonts w:ascii="Times New Roman" w:hAnsi="Times New Roman" w:cs="Times New Roman"/>
          <w:b w:val="0"/>
          <w:bCs w:val="0"/>
          <w:sz w:val="28"/>
          <w:szCs w:val="28"/>
        </w:rPr>
        <w:t>Вып</w:t>
      </w:r>
      <w:proofErr w:type="spellEnd"/>
      <w:r>
        <w:rPr>
          <w:rFonts w:ascii="Times New Roman" w:hAnsi="Times New Roman" w:cs="Times New Roman"/>
          <w:b w:val="0"/>
          <w:bCs w:val="0"/>
          <w:sz w:val="28"/>
          <w:szCs w:val="28"/>
        </w:rPr>
        <w:t xml:space="preserve">. 2. Ред. В. </w:t>
      </w:r>
      <w:proofErr w:type="spellStart"/>
      <w:r>
        <w:rPr>
          <w:rFonts w:ascii="Times New Roman" w:hAnsi="Times New Roman" w:cs="Times New Roman"/>
          <w:b w:val="0"/>
          <w:bCs w:val="0"/>
          <w:sz w:val="28"/>
          <w:szCs w:val="28"/>
        </w:rPr>
        <w:t>Марутаев</w:t>
      </w:r>
      <w:proofErr w:type="spellEnd"/>
      <w:r>
        <w:rPr>
          <w:rFonts w:ascii="Times New Roman" w:hAnsi="Times New Roman" w:cs="Times New Roman"/>
          <w:b w:val="0"/>
          <w:bCs w:val="0"/>
          <w:sz w:val="28"/>
          <w:szCs w:val="28"/>
        </w:rPr>
        <w:t>.</w:t>
      </w:r>
    </w:p>
    <w:p w:rsidR="007750FF" w:rsidRDefault="007750FF"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Русские народные песни. Легкая обработка для фортепиано в 4 руки. </w:t>
      </w:r>
      <w:proofErr w:type="spellStart"/>
      <w:r>
        <w:rPr>
          <w:rFonts w:ascii="Times New Roman" w:hAnsi="Times New Roman" w:cs="Times New Roman"/>
          <w:b w:val="0"/>
          <w:bCs w:val="0"/>
          <w:sz w:val="28"/>
          <w:szCs w:val="28"/>
        </w:rPr>
        <w:t>Тетр</w:t>
      </w:r>
      <w:proofErr w:type="spellEnd"/>
      <w:r>
        <w:rPr>
          <w:rFonts w:ascii="Times New Roman" w:hAnsi="Times New Roman" w:cs="Times New Roman"/>
          <w:b w:val="0"/>
          <w:bCs w:val="0"/>
          <w:sz w:val="28"/>
          <w:szCs w:val="28"/>
        </w:rPr>
        <w:t xml:space="preserve">. 1, 2. Сост. А. </w:t>
      </w:r>
      <w:proofErr w:type="spellStart"/>
      <w:r>
        <w:rPr>
          <w:rFonts w:ascii="Times New Roman" w:hAnsi="Times New Roman" w:cs="Times New Roman"/>
          <w:b w:val="0"/>
          <w:bCs w:val="0"/>
          <w:sz w:val="28"/>
          <w:szCs w:val="28"/>
        </w:rPr>
        <w:t>Бакулов</w:t>
      </w:r>
      <w:proofErr w:type="spellEnd"/>
      <w:r>
        <w:rPr>
          <w:rFonts w:ascii="Times New Roman" w:hAnsi="Times New Roman" w:cs="Times New Roman"/>
          <w:b w:val="0"/>
          <w:bCs w:val="0"/>
          <w:sz w:val="28"/>
          <w:szCs w:val="28"/>
        </w:rPr>
        <w:t>.</w:t>
      </w:r>
    </w:p>
    <w:p w:rsidR="007750FF" w:rsidRDefault="007750FF" w:rsidP="007750FF">
      <w:pPr>
        <w:spacing w:line="276" w:lineRule="auto"/>
        <w:ind w:left="426"/>
        <w:rPr>
          <w:sz w:val="28"/>
          <w:szCs w:val="28"/>
        </w:rPr>
      </w:pPr>
    </w:p>
    <w:p w:rsidR="00FE219B" w:rsidRPr="00710D99" w:rsidRDefault="00FE219B" w:rsidP="00FE219B">
      <w:pPr>
        <w:spacing w:line="276" w:lineRule="auto"/>
        <w:ind w:left="426"/>
        <w:jc w:val="center"/>
        <w:rPr>
          <w:sz w:val="28"/>
          <w:szCs w:val="28"/>
        </w:rPr>
      </w:pPr>
      <w:r w:rsidRPr="00710D99">
        <w:rPr>
          <w:sz w:val="28"/>
          <w:szCs w:val="28"/>
        </w:rPr>
        <w:t xml:space="preserve">МАТЕРИАЛЬНО - ТЕХНИЧЕСКОЕ ОБЕСПЕЧЕНИЕ </w:t>
      </w:r>
    </w:p>
    <w:p w:rsidR="00FE219B" w:rsidRDefault="00FE219B" w:rsidP="00FE219B">
      <w:pPr>
        <w:spacing w:line="276" w:lineRule="auto"/>
        <w:jc w:val="center"/>
        <w:rPr>
          <w:b/>
          <w:sz w:val="28"/>
          <w:szCs w:val="28"/>
        </w:rPr>
      </w:pPr>
    </w:p>
    <w:p w:rsidR="00FE219B" w:rsidRDefault="00FE219B" w:rsidP="00FE219B">
      <w:pPr>
        <w:spacing w:line="276" w:lineRule="auto"/>
        <w:ind w:left="426"/>
        <w:jc w:val="both"/>
        <w:rPr>
          <w:sz w:val="28"/>
          <w:szCs w:val="28"/>
        </w:rPr>
      </w:pPr>
      <w:r>
        <w:rPr>
          <w:sz w:val="28"/>
          <w:szCs w:val="28"/>
        </w:rPr>
        <w:t>Реализация программы п</w:t>
      </w:r>
      <w:r w:rsidR="008413B2">
        <w:rPr>
          <w:sz w:val="28"/>
          <w:szCs w:val="28"/>
        </w:rPr>
        <w:t>редмета требует наличия учебных кабинетов</w:t>
      </w:r>
      <w:r>
        <w:rPr>
          <w:sz w:val="28"/>
          <w:szCs w:val="28"/>
        </w:rPr>
        <w:br/>
        <w:t>(класс для индивидуальных занятий) и зал для концертных выступлений.</w:t>
      </w:r>
    </w:p>
    <w:p w:rsidR="00FE219B" w:rsidRDefault="00FE219B" w:rsidP="00FE219B">
      <w:pPr>
        <w:spacing w:line="276" w:lineRule="auto"/>
        <w:ind w:left="426"/>
        <w:jc w:val="both"/>
        <w:rPr>
          <w:sz w:val="28"/>
          <w:szCs w:val="28"/>
        </w:rPr>
      </w:pPr>
      <w:r>
        <w:rPr>
          <w:sz w:val="28"/>
          <w:szCs w:val="28"/>
        </w:rPr>
        <w:t xml:space="preserve">Оборудование учебного кабинета: 1-2 фортепиано. </w:t>
      </w:r>
    </w:p>
    <w:p w:rsidR="00FE219B" w:rsidRPr="008413B2" w:rsidRDefault="00FE219B" w:rsidP="008413B2">
      <w:pPr>
        <w:spacing w:line="276" w:lineRule="auto"/>
        <w:ind w:left="426"/>
        <w:rPr>
          <w:sz w:val="28"/>
          <w:szCs w:val="28"/>
          <w:u w:val="single"/>
        </w:rPr>
      </w:pPr>
      <w:r>
        <w:rPr>
          <w:sz w:val="28"/>
          <w:szCs w:val="28"/>
        </w:rPr>
        <w:t>Технические средства: метроно</w:t>
      </w:r>
      <w:r w:rsidR="008413B2">
        <w:rPr>
          <w:sz w:val="28"/>
          <w:szCs w:val="28"/>
        </w:rPr>
        <w:t>м, наличие музыкальных центров, аудио и видеозаписей</w:t>
      </w:r>
      <w:r w:rsidR="003D26AC">
        <w:rPr>
          <w:sz w:val="28"/>
          <w:szCs w:val="28"/>
          <w:u w:val="single"/>
        </w:rPr>
        <w:t>.</w:t>
      </w:r>
    </w:p>
    <w:p w:rsidR="007750FF" w:rsidRDefault="007750FF" w:rsidP="007750FF">
      <w:pPr>
        <w:spacing w:line="276" w:lineRule="auto"/>
        <w:rPr>
          <w:b/>
          <w:sz w:val="28"/>
          <w:szCs w:val="28"/>
        </w:rPr>
      </w:pPr>
    </w:p>
    <w:p w:rsidR="007750FF" w:rsidRPr="008413B2" w:rsidRDefault="00F1767F" w:rsidP="007750FF">
      <w:pPr>
        <w:spacing w:line="276" w:lineRule="auto"/>
        <w:ind w:left="426"/>
        <w:jc w:val="center"/>
        <w:rPr>
          <w:b/>
          <w:sz w:val="32"/>
          <w:szCs w:val="32"/>
        </w:rPr>
      </w:pPr>
      <w:r w:rsidRPr="008413B2">
        <w:rPr>
          <w:b/>
          <w:sz w:val="32"/>
          <w:szCs w:val="32"/>
          <w:lang w:val="en-US"/>
        </w:rPr>
        <w:t>VI</w:t>
      </w:r>
      <w:r w:rsidRPr="008413B2">
        <w:rPr>
          <w:b/>
          <w:sz w:val="32"/>
          <w:szCs w:val="32"/>
        </w:rPr>
        <w:t xml:space="preserve">. </w:t>
      </w:r>
      <w:r w:rsidR="007750FF" w:rsidRPr="008413B2">
        <w:rPr>
          <w:b/>
          <w:sz w:val="32"/>
          <w:szCs w:val="32"/>
        </w:rPr>
        <w:t>СПИСОК ЛИТЕРАТУРЫ</w:t>
      </w:r>
    </w:p>
    <w:p w:rsidR="007750FF" w:rsidRDefault="007750FF" w:rsidP="008413B2">
      <w:pPr>
        <w:spacing w:line="276" w:lineRule="auto"/>
        <w:ind w:left="426"/>
        <w:jc w:val="center"/>
        <w:rPr>
          <w:sz w:val="28"/>
          <w:szCs w:val="28"/>
        </w:rPr>
      </w:pPr>
    </w:p>
    <w:p w:rsidR="003D26AC" w:rsidRDefault="003D26AC" w:rsidP="008413B2">
      <w:pPr>
        <w:spacing w:line="276" w:lineRule="auto"/>
        <w:ind w:left="426"/>
        <w:jc w:val="center"/>
        <w:rPr>
          <w:sz w:val="28"/>
          <w:szCs w:val="28"/>
        </w:rPr>
      </w:pPr>
      <w:r>
        <w:rPr>
          <w:sz w:val="28"/>
          <w:szCs w:val="28"/>
        </w:rPr>
        <w:t>НОТНАЯ ЛИТЕРАТУРА</w:t>
      </w:r>
    </w:p>
    <w:p w:rsidR="003D26AC" w:rsidRDefault="003D26AC" w:rsidP="008413B2">
      <w:pPr>
        <w:spacing w:line="276" w:lineRule="auto"/>
        <w:ind w:left="426"/>
        <w:jc w:val="center"/>
        <w:rPr>
          <w:sz w:val="28"/>
          <w:szCs w:val="28"/>
        </w:rPr>
      </w:pP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Альбом классического репертуара. Пособие для подготовительного  и 1 классов /сост. </w:t>
      </w:r>
      <w:proofErr w:type="spellStart"/>
      <w:r w:rsidRPr="003D26AC">
        <w:rPr>
          <w:sz w:val="28"/>
          <w:szCs w:val="28"/>
        </w:rPr>
        <w:t>Т.Директоренко</w:t>
      </w:r>
      <w:proofErr w:type="spellEnd"/>
      <w:r w:rsidRPr="003D26AC">
        <w:rPr>
          <w:sz w:val="28"/>
          <w:szCs w:val="28"/>
        </w:rPr>
        <w:t xml:space="preserve">, </w:t>
      </w:r>
      <w:proofErr w:type="spellStart"/>
      <w:r w:rsidRPr="003D26AC">
        <w:rPr>
          <w:sz w:val="28"/>
          <w:szCs w:val="28"/>
        </w:rPr>
        <w:t>О.Мечетина</w:t>
      </w:r>
      <w:proofErr w:type="spellEnd"/>
      <w:r w:rsidRPr="003D26AC">
        <w:rPr>
          <w:sz w:val="28"/>
          <w:szCs w:val="28"/>
        </w:rPr>
        <w:t>. М., Композитор,2003</w:t>
      </w:r>
    </w:p>
    <w:p w:rsidR="003D26AC" w:rsidRPr="003D26AC" w:rsidRDefault="002E5AC5" w:rsidP="003D26AC">
      <w:pPr>
        <w:pStyle w:val="af"/>
        <w:numPr>
          <w:ilvl w:val="0"/>
          <w:numId w:val="31"/>
        </w:numPr>
        <w:tabs>
          <w:tab w:val="left" w:pos="426"/>
        </w:tabs>
        <w:spacing w:line="276" w:lineRule="auto"/>
        <w:jc w:val="both"/>
        <w:rPr>
          <w:sz w:val="28"/>
          <w:szCs w:val="28"/>
        </w:rPr>
      </w:pPr>
      <w:r>
        <w:rPr>
          <w:sz w:val="28"/>
          <w:szCs w:val="28"/>
        </w:rPr>
        <w:lastRenderedPageBreak/>
        <w:t>Альбом лё</w:t>
      </w:r>
      <w:r w:rsidR="003D26AC" w:rsidRPr="003D26AC">
        <w:rPr>
          <w:sz w:val="28"/>
          <w:szCs w:val="28"/>
        </w:rPr>
        <w:t>гких переложений для ф-но в 4 руки. Вып.2/сост. Э.Денисов,1962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Альбом юного музыканта. Педагогический репертуар ДМШ 1-3кл./ред.-сост. И. Беркович. Киев,1964</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Артоболевская А. Первая встреча с музыкой: Учебное пособие. М.: Российское музыкальное издательство, 1996</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Бах И.С. </w:t>
      </w:r>
      <w:r w:rsidRPr="003D26AC">
        <w:rPr>
          <w:sz w:val="28"/>
          <w:szCs w:val="28"/>
        </w:rPr>
        <w:tab/>
        <w:t>Нотная тетрадь Анны Магдалены Бах. М.: Музыка, 2012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Бах И.С. </w:t>
      </w:r>
      <w:r w:rsidRPr="003D26AC">
        <w:rPr>
          <w:sz w:val="28"/>
          <w:szCs w:val="28"/>
        </w:rPr>
        <w:tab/>
        <w:t xml:space="preserve">Маленькие прелюдии и фуги для ф-но. Под ред. </w:t>
      </w:r>
      <w:proofErr w:type="spellStart"/>
      <w:r w:rsidRPr="003D26AC">
        <w:rPr>
          <w:sz w:val="28"/>
          <w:szCs w:val="28"/>
        </w:rPr>
        <w:t>И.А.Браудо</w:t>
      </w:r>
      <w:proofErr w:type="spellEnd"/>
      <w:r w:rsidRPr="003D26AC">
        <w:rPr>
          <w:sz w:val="28"/>
          <w:szCs w:val="28"/>
        </w:rPr>
        <w:t>. –СПб.: Композитор, 1997</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Беренс</w:t>
      </w:r>
      <w:proofErr w:type="spellEnd"/>
      <w:r w:rsidRPr="003D26AC">
        <w:rPr>
          <w:sz w:val="28"/>
          <w:szCs w:val="28"/>
        </w:rPr>
        <w:t xml:space="preserve"> Г. </w:t>
      </w:r>
      <w:r w:rsidRPr="003D26AC">
        <w:rPr>
          <w:sz w:val="28"/>
          <w:szCs w:val="28"/>
        </w:rPr>
        <w:tab/>
        <w:t>Этюды. М.: Музыка, 2005</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Pr>
          <w:sz w:val="28"/>
          <w:szCs w:val="28"/>
        </w:rPr>
        <w:t>Беренс</w:t>
      </w:r>
      <w:proofErr w:type="spellEnd"/>
      <w:r>
        <w:rPr>
          <w:sz w:val="28"/>
          <w:szCs w:val="28"/>
        </w:rPr>
        <w:t xml:space="preserve"> Г. </w:t>
      </w:r>
      <w:r w:rsidRPr="003D26AC">
        <w:rPr>
          <w:sz w:val="28"/>
          <w:szCs w:val="28"/>
        </w:rPr>
        <w:t>32 избранных этюда (соч.61, 68, 88)</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Pr>
          <w:sz w:val="28"/>
          <w:szCs w:val="28"/>
        </w:rPr>
        <w:t>Бертини</w:t>
      </w:r>
      <w:proofErr w:type="spellEnd"/>
      <w:r>
        <w:rPr>
          <w:sz w:val="28"/>
          <w:szCs w:val="28"/>
        </w:rPr>
        <w:t xml:space="preserve"> А. </w:t>
      </w:r>
      <w:r w:rsidRPr="003D26AC">
        <w:rPr>
          <w:sz w:val="28"/>
          <w:szCs w:val="28"/>
        </w:rPr>
        <w:t>Избранные этюды.  М.: Музыка, 1992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Бетх</w:t>
      </w:r>
      <w:r>
        <w:rPr>
          <w:sz w:val="28"/>
          <w:szCs w:val="28"/>
        </w:rPr>
        <w:t>овен Л.   Лё</w:t>
      </w:r>
      <w:r w:rsidRPr="003D26AC">
        <w:rPr>
          <w:sz w:val="28"/>
          <w:szCs w:val="28"/>
        </w:rPr>
        <w:t>гкие сонаты (сонатины) для ф-но. М.: Музыка, 2011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Ветлугина</w:t>
      </w:r>
      <w:r w:rsidRPr="003D26AC">
        <w:rPr>
          <w:sz w:val="28"/>
          <w:szCs w:val="28"/>
        </w:rPr>
        <w:tab/>
        <w:t>Н. Музыкальный букварь. -М., Музыка, 1987</w:t>
      </w:r>
    </w:p>
    <w:p w:rsidR="003D26AC" w:rsidRPr="003D26AC" w:rsidRDefault="003D26AC" w:rsidP="003D26AC">
      <w:pPr>
        <w:pStyle w:val="af"/>
        <w:numPr>
          <w:ilvl w:val="0"/>
          <w:numId w:val="31"/>
        </w:numPr>
        <w:tabs>
          <w:tab w:val="left" w:pos="426"/>
        </w:tabs>
        <w:spacing w:line="276" w:lineRule="auto"/>
        <w:jc w:val="both"/>
        <w:rPr>
          <w:sz w:val="28"/>
          <w:szCs w:val="28"/>
        </w:rPr>
      </w:pPr>
      <w:r>
        <w:rPr>
          <w:sz w:val="28"/>
          <w:szCs w:val="28"/>
        </w:rPr>
        <w:t>Весё</w:t>
      </w:r>
      <w:r w:rsidRPr="003D26AC">
        <w:rPr>
          <w:sz w:val="28"/>
          <w:szCs w:val="28"/>
        </w:rPr>
        <w:t xml:space="preserve">лые нотки. Сборник пьес для ф-но, 3-4 </w:t>
      </w:r>
      <w:proofErr w:type="spellStart"/>
      <w:r w:rsidRPr="003D26AC">
        <w:rPr>
          <w:sz w:val="28"/>
          <w:szCs w:val="28"/>
        </w:rPr>
        <w:t>кл</w:t>
      </w:r>
      <w:proofErr w:type="spellEnd"/>
      <w:r w:rsidRPr="003D26AC">
        <w:rPr>
          <w:sz w:val="28"/>
          <w:szCs w:val="28"/>
        </w:rPr>
        <w:t xml:space="preserve">. ДМШ, </w:t>
      </w:r>
      <w:proofErr w:type="spellStart"/>
      <w:r w:rsidRPr="003D26AC">
        <w:rPr>
          <w:sz w:val="28"/>
          <w:szCs w:val="28"/>
        </w:rPr>
        <w:t>вып</w:t>
      </w:r>
      <w:proofErr w:type="spellEnd"/>
      <w:r w:rsidRPr="003D26AC">
        <w:rPr>
          <w:sz w:val="28"/>
          <w:szCs w:val="28"/>
        </w:rPr>
        <w:t xml:space="preserve">. 1: Учебно-метод. пособие, сост. С.А. </w:t>
      </w:r>
      <w:proofErr w:type="spellStart"/>
      <w:r w:rsidRPr="003D26AC">
        <w:rPr>
          <w:sz w:val="28"/>
          <w:szCs w:val="28"/>
        </w:rPr>
        <w:t>Барсукова</w:t>
      </w:r>
      <w:proofErr w:type="spellEnd"/>
      <w:r w:rsidRPr="003D26AC">
        <w:rPr>
          <w:sz w:val="28"/>
          <w:szCs w:val="28"/>
        </w:rPr>
        <w:t>. – Ростов н/Д: Феникс, 2007</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Гайдн Й. Избранные пьесы для ф-но. 1-4 </w:t>
      </w:r>
      <w:proofErr w:type="spellStart"/>
      <w:r w:rsidRPr="003D26AC">
        <w:rPr>
          <w:sz w:val="28"/>
          <w:szCs w:val="28"/>
        </w:rPr>
        <w:t>кл</w:t>
      </w:r>
      <w:proofErr w:type="spellEnd"/>
      <w:r w:rsidRPr="003D26AC">
        <w:rPr>
          <w:sz w:val="28"/>
          <w:szCs w:val="28"/>
        </w:rPr>
        <w:t>. Ред. Ю.Камальков.-М.,1993</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Pr>
          <w:sz w:val="28"/>
          <w:szCs w:val="28"/>
        </w:rPr>
        <w:t>Гедике</w:t>
      </w:r>
      <w:proofErr w:type="spellEnd"/>
      <w:r>
        <w:rPr>
          <w:sz w:val="28"/>
          <w:szCs w:val="28"/>
        </w:rPr>
        <w:t xml:space="preserve"> А. </w:t>
      </w:r>
      <w:r w:rsidRPr="003D26AC">
        <w:rPr>
          <w:sz w:val="28"/>
          <w:szCs w:val="28"/>
        </w:rPr>
        <w:t>40 мелодических этюдов для начинающих, соч.32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Григ Э. Избранные лирические пьесы для ф-но, Вып.1,2. - </w:t>
      </w:r>
      <w:proofErr w:type="spellStart"/>
      <w:r w:rsidRPr="003D26AC">
        <w:rPr>
          <w:sz w:val="28"/>
          <w:szCs w:val="28"/>
        </w:rPr>
        <w:t>М.:Музыка</w:t>
      </w:r>
      <w:proofErr w:type="spellEnd"/>
      <w:r w:rsidRPr="003D26AC">
        <w:rPr>
          <w:sz w:val="28"/>
          <w:szCs w:val="28"/>
        </w:rPr>
        <w:t xml:space="preserve">    2011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Джаз для детей, средние и старшие классы ДМШ, вып.6: Учебно-метод. пособие / сост. С.А. </w:t>
      </w:r>
      <w:proofErr w:type="spellStart"/>
      <w:r w:rsidRPr="003D26AC">
        <w:rPr>
          <w:sz w:val="28"/>
          <w:szCs w:val="28"/>
        </w:rPr>
        <w:t>Барсукова</w:t>
      </w:r>
      <w:proofErr w:type="spellEnd"/>
      <w:r w:rsidRPr="003D26AC">
        <w:rPr>
          <w:sz w:val="28"/>
          <w:szCs w:val="28"/>
        </w:rPr>
        <w:t xml:space="preserve">. – Ростов н/Д: Феникс, 2003 </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Избранные этюды зарубежных </w:t>
      </w:r>
      <w:proofErr w:type="spellStart"/>
      <w:r w:rsidRPr="003D26AC">
        <w:rPr>
          <w:sz w:val="28"/>
          <w:szCs w:val="28"/>
        </w:rPr>
        <w:t>композиторов.Вып</w:t>
      </w:r>
      <w:proofErr w:type="spellEnd"/>
      <w:r w:rsidRPr="003D26AC">
        <w:rPr>
          <w:sz w:val="28"/>
          <w:szCs w:val="28"/>
        </w:rPr>
        <w:t xml:space="preserve"> 4.</w:t>
      </w:r>
      <w:r w:rsidRPr="003D26AC">
        <w:rPr>
          <w:sz w:val="28"/>
          <w:szCs w:val="28"/>
          <w:lang w:val="en-US"/>
        </w:rPr>
        <w:t>V</w:t>
      </w:r>
      <w:r w:rsidRPr="003D26AC">
        <w:rPr>
          <w:sz w:val="28"/>
          <w:szCs w:val="28"/>
        </w:rPr>
        <w:t>-</w:t>
      </w:r>
      <w:r w:rsidRPr="003D26AC">
        <w:rPr>
          <w:sz w:val="28"/>
          <w:szCs w:val="28"/>
          <w:lang w:val="en-US"/>
        </w:rPr>
        <w:t>VI</w:t>
      </w:r>
      <w:proofErr w:type="spellStart"/>
      <w:r w:rsidRPr="003D26AC">
        <w:rPr>
          <w:sz w:val="28"/>
          <w:szCs w:val="28"/>
        </w:rPr>
        <w:t>кл</w:t>
      </w:r>
      <w:proofErr w:type="spellEnd"/>
      <w:r w:rsidRPr="003D26AC">
        <w:rPr>
          <w:sz w:val="28"/>
          <w:szCs w:val="28"/>
        </w:rPr>
        <w:t>. ДМШ: Уч. пос.</w:t>
      </w:r>
      <w:r>
        <w:rPr>
          <w:sz w:val="28"/>
          <w:szCs w:val="28"/>
        </w:rPr>
        <w:t xml:space="preserve"> / редакторы – составители А.Г. </w:t>
      </w:r>
      <w:proofErr w:type="spellStart"/>
      <w:r>
        <w:rPr>
          <w:sz w:val="28"/>
          <w:szCs w:val="28"/>
        </w:rPr>
        <w:t>Руббах</w:t>
      </w:r>
      <w:proofErr w:type="spellEnd"/>
      <w:r>
        <w:rPr>
          <w:sz w:val="28"/>
          <w:szCs w:val="28"/>
        </w:rPr>
        <w:t xml:space="preserve"> и В.А. </w:t>
      </w:r>
      <w:proofErr w:type="spellStart"/>
      <w:r w:rsidRPr="003D26AC">
        <w:rPr>
          <w:sz w:val="28"/>
          <w:szCs w:val="28"/>
        </w:rPr>
        <w:t>Натансон</w:t>
      </w:r>
      <w:proofErr w:type="spellEnd"/>
      <w:r w:rsidRPr="003D26AC">
        <w:rPr>
          <w:sz w:val="28"/>
          <w:szCs w:val="28"/>
        </w:rPr>
        <w:t xml:space="preserve"> М.:</w:t>
      </w:r>
      <w:proofErr w:type="spellStart"/>
      <w:r w:rsidRPr="003D26AC">
        <w:rPr>
          <w:sz w:val="28"/>
          <w:szCs w:val="28"/>
        </w:rPr>
        <w:t>Государственноемузыкальное</w:t>
      </w:r>
      <w:proofErr w:type="spellEnd"/>
      <w:r w:rsidRPr="003D26AC">
        <w:rPr>
          <w:sz w:val="28"/>
          <w:szCs w:val="28"/>
        </w:rPr>
        <w:t xml:space="preserve"> издательство, 1962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Избранные этюды иностранных композиторов, вып.1, </w:t>
      </w:r>
      <w:r w:rsidRPr="003D26AC">
        <w:rPr>
          <w:sz w:val="28"/>
          <w:szCs w:val="28"/>
          <w:lang w:val="en-US"/>
        </w:rPr>
        <w:t>I</w:t>
      </w:r>
      <w:r w:rsidRPr="003D26AC">
        <w:rPr>
          <w:sz w:val="28"/>
          <w:szCs w:val="28"/>
        </w:rPr>
        <w:t>-</w:t>
      </w:r>
      <w:r w:rsidRPr="003D26AC">
        <w:rPr>
          <w:sz w:val="28"/>
          <w:szCs w:val="28"/>
          <w:lang w:val="en-US"/>
        </w:rPr>
        <w:t>II</w:t>
      </w:r>
      <w:proofErr w:type="spellStart"/>
      <w:r w:rsidRPr="003D26AC">
        <w:rPr>
          <w:sz w:val="28"/>
          <w:szCs w:val="28"/>
        </w:rPr>
        <w:t>кл</w:t>
      </w:r>
      <w:proofErr w:type="spellEnd"/>
      <w:r w:rsidRPr="003D26AC">
        <w:rPr>
          <w:sz w:val="28"/>
          <w:szCs w:val="28"/>
        </w:rPr>
        <w:t xml:space="preserve">. ДМШ: Уч. пос. /сост. </w:t>
      </w:r>
      <w:proofErr w:type="spellStart"/>
      <w:r w:rsidRPr="003D26AC">
        <w:rPr>
          <w:sz w:val="28"/>
          <w:szCs w:val="28"/>
        </w:rPr>
        <w:t>А.Руббах</w:t>
      </w:r>
      <w:proofErr w:type="spellEnd"/>
      <w:r w:rsidRPr="003D26AC">
        <w:rPr>
          <w:sz w:val="28"/>
          <w:szCs w:val="28"/>
        </w:rPr>
        <w:t xml:space="preserve"> и В. </w:t>
      </w:r>
      <w:proofErr w:type="spellStart"/>
      <w:r w:rsidRPr="003D26AC">
        <w:rPr>
          <w:sz w:val="28"/>
          <w:szCs w:val="28"/>
        </w:rPr>
        <w:t>Натансон</w:t>
      </w:r>
      <w:proofErr w:type="spellEnd"/>
      <w:r w:rsidRPr="003D26AC">
        <w:rPr>
          <w:sz w:val="28"/>
          <w:szCs w:val="28"/>
        </w:rPr>
        <w:t>. М.: Государственное музыкальное издательство, 1960</w:t>
      </w:r>
      <w:r w:rsidRPr="003D26AC">
        <w:rPr>
          <w:sz w:val="28"/>
          <w:szCs w:val="28"/>
        </w:rPr>
        <w:tab/>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Казановский Е. Дюжина </w:t>
      </w:r>
      <w:proofErr w:type="spellStart"/>
      <w:r w:rsidRPr="003D26AC">
        <w:rPr>
          <w:sz w:val="28"/>
          <w:szCs w:val="28"/>
        </w:rPr>
        <w:t>джазовыхкрохотулечек</w:t>
      </w:r>
      <w:proofErr w:type="spellEnd"/>
      <w:r w:rsidRPr="003D26AC">
        <w:rPr>
          <w:sz w:val="28"/>
          <w:szCs w:val="28"/>
        </w:rPr>
        <w:t xml:space="preserve">: </w:t>
      </w:r>
      <w:proofErr w:type="spellStart"/>
      <w:r w:rsidRPr="003D26AC">
        <w:rPr>
          <w:sz w:val="28"/>
          <w:szCs w:val="28"/>
        </w:rPr>
        <w:t>Учеб.пособие</w:t>
      </w:r>
      <w:proofErr w:type="spellEnd"/>
      <w:r w:rsidRPr="003D26AC">
        <w:rPr>
          <w:sz w:val="28"/>
          <w:szCs w:val="28"/>
        </w:rPr>
        <w:t xml:space="preserve"> – СПб: Союз художников, 2008</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Лемуан</w:t>
      </w:r>
      <w:proofErr w:type="spellEnd"/>
      <w:r w:rsidRPr="003D26AC">
        <w:rPr>
          <w:sz w:val="28"/>
          <w:szCs w:val="28"/>
        </w:rPr>
        <w:t xml:space="preserve"> А.</w:t>
      </w:r>
      <w:r w:rsidRPr="003D26AC">
        <w:rPr>
          <w:sz w:val="28"/>
          <w:szCs w:val="28"/>
        </w:rPr>
        <w:tab/>
        <w:t>Соч.37. 50 характерных и прогрессивных этюдов, М.: Музыка,2010</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Pr>
          <w:sz w:val="28"/>
          <w:szCs w:val="28"/>
        </w:rPr>
        <w:t>Лекуппе</w:t>
      </w:r>
      <w:proofErr w:type="spellEnd"/>
      <w:r>
        <w:rPr>
          <w:sz w:val="28"/>
          <w:szCs w:val="28"/>
        </w:rPr>
        <w:t xml:space="preserve"> Ф. 25 лё</w:t>
      </w:r>
      <w:r w:rsidRPr="003D26AC">
        <w:rPr>
          <w:sz w:val="28"/>
          <w:szCs w:val="28"/>
        </w:rPr>
        <w:t>гких этюдов. Соч. 17</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Лещинская И. Малыш за роялем. - </w:t>
      </w:r>
      <w:proofErr w:type="spellStart"/>
      <w:r w:rsidRPr="003D26AC">
        <w:rPr>
          <w:sz w:val="28"/>
          <w:szCs w:val="28"/>
        </w:rPr>
        <w:t>М.:Кифара</w:t>
      </w:r>
      <w:proofErr w:type="spellEnd"/>
      <w:r w:rsidRPr="003D26AC">
        <w:rPr>
          <w:sz w:val="28"/>
          <w:szCs w:val="28"/>
        </w:rPr>
        <w:t>, 1994</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Pr>
          <w:sz w:val="28"/>
          <w:szCs w:val="28"/>
        </w:rPr>
        <w:t>Лешгорн</w:t>
      </w:r>
      <w:r w:rsidRPr="003D26AC">
        <w:rPr>
          <w:sz w:val="28"/>
          <w:szCs w:val="28"/>
        </w:rPr>
        <w:t>А</w:t>
      </w:r>
      <w:proofErr w:type="spellEnd"/>
      <w:r w:rsidRPr="003D26AC">
        <w:rPr>
          <w:sz w:val="28"/>
          <w:szCs w:val="28"/>
        </w:rPr>
        <w:t>. Избранные этюды. Соч.65, соч.66</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Металлиди</w:t>
      </w:r>
      <w:proofErr w:type="spellEnd"/>
      <w:r w:rsidRPr="003D26AC">
        <w:rPr>
          <w:sz w:val="28"/>
          <w:szCs w:val="28"/>
        </w:rPr>
        <w:t xml:space="preserve"> Ж. «Дом с колокольчиком».</w:t>
      </w:r>
      <w:proofErr w:type="spellStart"/>
      <w:r w:rsidRPr="003D26AC">
        <w:rPr>
          <w:sz w:val="28"/>
          <w:szCs w:val="28"/>
        </w:rPr>
        <w:t>Изд</w:t>
      </w:r>
      <w:proofErr w:type="spellEnd"/>
      <w:r w:rsidRPr="003D26AC">
        <w:rPr>
          <w:sz w:val="28"/>
          <w:szCs w:val="28"/>
        </w:rPr>
        <w:t>. «Композитор», СПб,  1994</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Милич</w:t>
      </w:r>
      <w:proofErr w:type="spellEnd"/>
      <w:r w:rsidRPr="003D26AC">
        <w:rPr>
          <w:sz w:val="28"/>
          <w:szCs w:val="28"/>
        </w:rPr>
        <w:t xml:space="preserve"> Б.</w:t>
      </w:r>
      <w:r w:rsidRPr="003D26AC">
        <w:rPr>
          <w:sz w:val="28"/>
          <w:szCs w:val="28"/>
        </w:rPr>
        <w:tab/>
        <w:t xml:space="preserve">Фортепиано 1,2,3 </w:t>
      </w:r>
      <w:proofErr w:type="spellStart"/>
      <w:r w:rsidRPr="003D26AC">
        <w:rPr>
          <w:sz w:val="28"/>
          <w:szCs w:val="28"/>
        </w:rPr>
        <w:t>кл</w:t>
      </w:r>
      <w:proofErr w:type="spellEnd"/>
      <w:r w:rsidRPr="003D26AC">
        <w:rPr>
          <w:sz w:val="28"/>
          <w:szCs w:val="28"/>
        </w:rPr>
        <w:t>. Кифара, 2006</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Милич</w:t>
      </w:r>
      <w:proofErr w:type="spellEnd"/>
      <w:r w:rsidRPr="003D26AC">
        <w:rPr>
          <w:sz w:val="28"/>
          <w:szCs w:val="28"/>
        </w:rPr>
        <w:t xml:space="preserve"> Б.</w:t>
      </w:r>
      <w:r w:rsidRPr="003D26AC">
        <w:rPr>
          <w:sz w:val="28"/>
          <w:szCs w:val="28"/>
        </w:rPr>
        <w:tab/>
        <w:t xml:space="preserve">Фортепиано 4 </w:t>
      </w:r>
      <w:proofErr w:type="spellStart"/>
      <w:r w:rsidRPr="003D26AC">
        <w:rPr>
          <w:sz w:val="28"/>
          <w:szCs w:val="28"/>
        </w:rPr>
        <w:t>кл</w:t>
      </w:r>
      <w:proofErr w:type="spellEnd"/>
      <w:r w:rsidRPr="003D26AC">
        <w:rPr>
          <w:sz w:val="28"/>
          <w:szCs w:val="28"/>
        </w:rPr>
        <w:t>. Кифара, 2001</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lastRenderedPageBreak/>
        <w:t>Милич</w:t>
      </w:r>
      <w:proofErr w:type="spellEnd"/>
      <w:r w:rsidRPr="003D26AC">
        <w:rPr>
          <w:sz w:val="28"/>
          <w:szCs w:val="28"/>
        </w:rPr>
        <w:t xml:space="preserve"> Б.</w:t>
      </w:r>
      <w:r w:rsidRPr="003D26AC">
        <w:rPr>
          <w:sz w:val="28"/>
          <w:szCs w:val="28"/>
        </w:rPr>
        <w:tab/>
        <w:t xml:space="preserve">Фортепиано 6 </w:t>
      </w:r>
      <w:proofErr w:type="spellStart"/>
      <w:r w:rsidRPr="003D26AC">
        <w:rPr>
          <w:sz w:val="28"/>
          <w:szCs w:val="28"/>
        </w:rPr>
        <w:t>кл</w:t>
      </w:r>
      <w:proofErr w:type="spellEnd"/>
      <w:r w:rsidRPr="003D26AC">
        <w:rPr>
          <w:sz w:val="28"/>
          <w:szCs w:val="28"/>
        </w:rPr>
        <w:t>. Кифара, 2002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Музыка для детей. Фортепианные пьесы: вып.2, издание 4.Сост. </w:t>
      </w:r>
      <w:proofErr w:type="spellStart"/>
      <w:r w:rsidRPr="003D26AC">
        <w:rPr>
          <w:sz w:val="28"/>
          <w:szCs w:val="28"/>
        </w:rPr>
        <w:t>К.С.Сорокина</w:t>
      </w:r>
      <w:proofErr w:type="spellEnd"/>
      <w:r w:rsidRPr="003D26AC">
        <w:rPr>
          <w:sz w:val="28"/>
          <w:szCs w:val="28"/>
        </w:rPr>
        <w:t xml:space="preserve"> – М.: Современный композитор, 1986</w:t>
      </w:r>
    </w:p>
    <w:p w:rsidR="003D26AC" w:rsidRPr="003D26AC" w:rsidRDefault="003D26AC" w:rsidP="003D26AC">
      <w:pPr>
        <w:pStyle w:val="af"/>
        <w:numPr>
          <w:ilvl w:val="0"/>
          <w:numId w:val="31"/>
        </w:numPr>
        <w:tabs>
          <w:tab w:val="left" w:pos="426"/>
        </w:tabs>
        <w:spacing w:line="276" w:lineRule="auto"/>
        <w:rPr>
          <w:sz w:val="28"/>
          <w:szCs w:val="28"/>
        </w:rPr>
      </w:pPr>
      <w:r w:rsidRPr="003D26AC">
        <w:rPr>
          <w:sz w:val="28"/>
          <w:szCs w:val="28"/>
        </w:rPr>
        <w:t xml:space="preserve">Музыкальный альбом для фортепиано, </w:t>
      </w:r>
      <w:proofErr w:type="spellStart"/>
      <w:r w:rsidRPr="003D26AC">
        <w:rPr>
          <w:sz w:val="28"/>
          <w:szCs w:val="28"/>
        </w:rPr>
        <w:t>вып</w:t>
      </w:r>
      <w:proofErr w:type="spellEnd"/>
      <w:r w:rsidRPr="003D26AC">
        <w:rPr>
          <w:sz w:val="28"/>
          <w:szCs w:val="28"/>
        </w:rPr>
        <w:t xml:space="preserve">. 1.Составитель А. </w:t>
      </w:r>
      <w:proofErr w:type="spellStart"/>
      <w:r w:rsidRPr="003D26AC">
        <w:rPr>
          <w:sz w:val="28"/>
          <w:szCs w:val="28"/>
        </w:rPr>
        <w:t>Руббах</w:t>
      </w:r>
      <w:proofErr w:type="spellEnd"/>
      <w:r w:rsidRPr="003D26AC">
        <w:rPr>
          <w:sz w:val="28"/>
          <w:szCs w:val="28"/>
        </w:rPr>
        <w:t xml:space="preserve"> – М., 1972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Музыкальный альбом для ф-но, вып.2/ сост. </w:t>
      </w:r>
      <w:proofErr w:type="spellStart"/>
      <w:r w:rsidRPr="003D26AC">
        <w:rPr>
          <w:sz w:val="28"/>
          <w:szCs w:val="28"/>
        </w:rPr>
        <w:t>А.Руббах</w:t>
      </w:r>
      <w:proofErr w:type="spellEnd"/>
      <w:r w:rsidRPr="003D26AC">
        <w:rPr>
          <w:sz w:val="28"/>
          <w:szCs w:val="28"/>
        </w:rPr>
        <w:t xml:space="preserve"> и </w:t>
      </w:r>
      <w:proofErr w:type="spellStart"/>
      <w:r w:rsidRPr="003D26AC">
        <w:rPr>
          <w:sz w:val="28"/>
          <w:szCs w:val="28"/>
        </w:rPr>
        <w:t>В.Малинникова</w:t>
      </w:r>
      <w:proofErr w:type="spellEnd"/>
      <w:r w:rsidRPr="003D26AC">
        <w:rPr>
          <w:sz w:val="28"/>
          <w:szCs w:val="28"/>
        </w:rPr>
        <w:t>–М.: Советский композитор, 1973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Музыкальная азбука для самых маленьких: Учебно-метод. </w:t>
      </w:r>
      <w:proofErr w:type="spellStart"/>
      <w:r w:rsidRPr="003D26AC">
        <w:rPr>
          <w:sz w:val="28"/>
          <w:szCs w:val="28"/>
        </w:rPr>
        <w:t>пособие.Сост</w:t>
      </w:r>
      <w:proofErr w:type="spellEnd"/>
      <w:r w:rsidRPr="003D26AC">
        <w:rPr>
          <w:sz w:val="28"/>
          <w:szCs w:val="28"/>
        </w:rPr>
        <w:t>. Н.Н. Горошко. – Ростов н/Д: Феникс, 2007</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Орфей. Альбом популярных пьес зарубежных композиторов для ф-но: Сб./ сост. </w:t>
      </w:r>
      <w:proofErr w:type="spellStart"/>
      <w:r w:rsidRPr="003D26AC">
        <w:rPr>
          <w:sz w:val="28"/>
          <w:szCs w:val="28"/>
        </w:rPr>
        <w:t>К.Сорокин</w:t>
      </w:r>
      <w:proofErr w:type="spellEnd"/>
      <w:r w:rsidRPr="003D26AC">
        <w:rPr>
          <w:sz w:val="28"/>
          <w:szCs w:val="28"/>
        </w:rPr>
        <w:t>. – М.: Музыка, 1976</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Путешествие в мир музыки: Уч. пособие/сост. </w:t>
      </w:r>
      <w:proofErr w:type="spellStart"/>
      <w:r w:rsidRPr="003D26AC">
        <w:rPr>
          <w:sz w:val="28"/>
          <w:szCs w:val="28"/>
        </w:rPr>
        <w:t>О.В.Бахлацкая</w:t>
      </w:r>
      <w:proofErr w:type="spellEnd"/>
      <w:r w:rsidRPr="003D26AC">
        <w:rPr>
          <w:sz w:val="28"/>
          <w:szCs w:val="28"/>
        </w:rPr>
        <w:t>: М.: Советский композитор, 1990</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Парцхаладзе</w:t>
      </w:r>
      <w:proofErr w:type="spellEnd"/>
      <w:r w:rsidRPr="003D26AC">
        <w:rPr>
          <w:sz w:val="28"/>
          <w:szCs w:val="28"/>
        </w:rPr>
        <w:t xml:space="preserve"> М. </w:t>
      </w:r>
      <w:r w:rsidRPr="003D26AC">
        <w:rPr>
          <w:sz w:val="28"/>
          <w:szCs w:val="28"/>
        </w:rPr>
        <w:tab/>
        <w:t xml:space="preserve">Детский альбом. Учебное пособие. Педагогическая редакция </w:t>
      </w:r>
      <w:proofErr w:type="spellStart"/>
      <w:r w:rsidRPr="003D26AC">
        <w:rPr>
          <w:sz w:val="28"/>
          <w:szCs w:val="28"/>
        </w:rPr>
        <w:t>А.Батаговой</w:t>
      </w:r>
      <w:proofErr w:type="spellEnd"/>
      <w:r w:rsidRPr="003D26AC">
        <w:rPr>
          <w:sz w:val="28"/>
          <w:szCs w:val="28"/>
        </w:rPr>
        <w:t xml:space="preserve"> и </w:t>
      </w:r>
      <w:proofErr w:type="spellStart"/>
      <w:r w:rsidRPr="003D26AC">
        <w:rPr>
          <w:sz w:val="28"/>
          <w:szCs w:val="28"/>
        </w:rPr>
        <w:t>Н.Лукьяновой</w:t>
      </w:r>
      <w:proofErr w:type="spellEnd"/>
      <w:r w:rsidRPr="003D26AC">
        <w:rPr>
          <w:sz w:val="28"/>
          <w:szCs w:val="28"/>
        </w:rPr>
        <w:t>. М.: Советский композитор, 1963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Пьесы в форме старинных танцев. Сост. М. Соколов. – М., 1972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Педагогич</w:t>
      </w:r>
      <w:r>
        <w:rPr>
          <w:sz w:val="28"/>
          <w:szCs w:val="28"/>
        </w:rPr>
        <w:t>еский репертуар ДМШ для ф-но. Лё</w:t>
      </w:r>
      <w:r w:rsidRPr="003D26AC">
        <w:rPr>
          <w:sz w:val="28"/>
          <w:szCs w:val="28"/>
        </w:rPr>
        <w:t>гкие пьесы зарубежных композиторов/ Сост. Н. Семенова. СПб,1993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Педагогический репертуар  ДМШ. Этюды для ф-но 5 </w:t>
      </w:r>
      <w:proofErr w:type="spellStart"/>
      <w:r w:rsidRPr="003D26AC">
        <w:rPr>
          <w:sz w:val="28"/>
          <w:szCs w:val="28"/>
        </w:rPr>
        <w:t>кл</w:t>
      </w:r>
      <w:proofErr w:type="spellEnd"/>
      <w:r w:rsidRPr="003D26AC">
        <w:rPr>
          <w:sz w:val="28"/>
          <w:szCs w:val="28"/>
        </w:rPr>
        <w:t xml:space="preserve">./ Ред. </w:t>
      </w:r>
      <w:proofErr w:type="spellStart"/>
      <w:r w:rsidRPr="003D26AC">
        <w:rPr>
          <w:sz w:val="28"/>
          <w:szCs w:val="28"/>
        </w:rPr>
        <w:t>В.Дельновой</w:t>
      </w:r>
      <w:proofErr w:type="spellEnd"/>
      <w:r w:rsidRPr="003D26AC">
        <w:rPr>
          <w:sz w:val="28"/>
          <w:szCs w:val="28"/>
        </w:rPr>
        <w:t>- М.,1974</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Полифонические пьесы. Педагогический репертуар ДМШ 4-5 </w:t>
      </w:r>
      <w:proofErr w:type="spellStart"/>
      <w:r w:rsidRPr="003D26AC">
        <w:rPr>
          <w:sz w:val="28"/>
          <w:szCs w:val="28"/>
        </w:rPr>
        <w:t>кл</w:t>
      </w:r>
      <w:proofErr w:type="spellEnd"/>
      <w:r w:rsidRPr="003D26AC">
        <w:rPr>
          <w:sz w:val="28"/>
          <w:szCs w:val="28"/>
        </w:rPr>
        <w:t xml:space="preserve">./ М.,1974                                                                      </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Пьесы композиторов 20 века для ф-но. Зарубежная музыка/ Ред. Ю. </w:t>
      </w:r>
      <w:proofErr w:type="spellStart"/>
      <w:r w:rsidRPr="003D26AC">
        <w:rPr>
          <w:sz w:val="28"/>
          <w:szCs w:val="28"/>
        </w:rPr>
        <w:t>Холопова</w:t>
      </w:r>
      <w:proofErr w:type="spellEnd"/>
      <w:r w:rsidRPr="003D26AC">
        <w:rPr>
          <w:sz w:val="28"/>
          <w:szCs w:val="28"/>
        </w:rPr>
        <w:t>. - М.,1996</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Сборник фортепианных пьес, этюдов и ансамблей, ч. 1. Составитель С. </w:t>
      </w:r>
      <w:proofErr w:type="spellStart"/>
      <w:r w:rsidRPr="003D26AC">
        <w:rPr>
          <w:sz w:val="28"/>
          <w:szCs w:val="28"/>
        </w:rPr>
        <w:t>Ляховицкая</w:t>
      </w:r>
      <w:proofErr w:type="spellEnd"/>
      <w:r w:rsidRPr="003D26AC">
        <w:rPr>
          <w:sz w:val="28"/>
          <w:szCs w:val="28"/>
        </w:rPr>
        <w:t xml:space="preserve">, Л. </w:t>
      </w:r>
      <w:proofErr w:type="spellStart"/>
      <w:r w:rsidRPr="003D26AC">
        <w:rPr>
          <w:sz w:val="28"/>
          <w:szCs w:val="28"/>
        </w:rPr>
        <w:t>Баренбойм</w:t>
      </w:r>
      <w:proofErr w:type="spellEnd"/>
      <w:r w:rsidRPr="003D26AC">
        <w:rPr>
          <w:sz w:val="28"/>
          <w:szCs w:val="28"/>
        </w:rPr>
        <w:t>. М., 1962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Свиридов Г. Альбом пьес для детей. Советский композитор, 1973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Сборник фортепианных пьес композиторов </w:t>
      </w:r>
      <w:r w:rsidRPr="003D26AC">
        <w:rPr>
          <w:sz w:val="28"/>
          <w:szCs w:val="28"/>
          <w:lang w:val="en-US"/>
        </w:rPr>
        <w:t>XVII</w:t>
      </w:r>
      <w:r w:rsidRPr="003D26AC">
        <w:rPr>
          <w:sz w:val="28"/>
          <w:szCs w:val="28"/>
        </w:rPr>
        <w:t xml:space="preserve"> – </w:t>
      </w:r>
      <w:r w:rsidRPr="003D26AC">
        <w:rPr>
          <w:sz w:val="28"/>
          <w:szCs w:val="28"/>
          <w:lang w:val="en-US"/>
        </w:rPr>
        <w:t>XVIII</w:t>
      </w:r>
      <w:r w:rsidRPr="003D26AC">
        <w:rPr>
          <w:sz w:val="28"/>
          <w:szCs w:val="28"/>
        </w:rPr>
        <w:t xml:space="preserve"> веков, вып.2.: Учеб. пособие/ Сост. и редактор </w:t>
      </w:r>
      <w:proofErr w:type="spellStart"/>
      <w:r w:rsidRPr="003D26AC">
        <w:rPr>
          <w:sz w:val="28"/>
          <w:szCs w:val="28"/>
        </w:rPr>
        <w:t>А.Юровский</w:t>
      </w:r>
      <w:proofErr w:type="spellEnd"/>
      <w:r w:rsidRPr="003D26AC">
        <w:rPr>
          <w:sz w:val="28"/>
          <w:szCs w:val="28"/>
        </w:rPr>
        <w:t>. – М.: Государственное музыкальное издательство, 1962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Смирнова Т. Фортепиано. Инте</w:t>
      </w:r>
      <w:r>
        <w:rPr>
          <w:sz w:val="28"/>
          <w:szCs w:val="28"/>
        </w:rPr>
        <w:t xml:space="preserve">нсивный </w:t>
      </w:r>
      <w:proofErr w:type="spellStart"/>
      <w:r>
        <w:rPr>
          <w:sz w:val="28"/>
          <w:szCs w:val="28"/>
        </w:rPr>
        <w:t>курс.Тетради</w:t>
      </w:r>
      <w:proofErr w:type="spellEnd"/>
      <w:r>
        <w:rPr>
          <w:sz w:val="28"/>
          <w:szCs w:val="28"/>
        </w:rPr>
        <w:t xml:space="preserve"> 3,6,9,11. «Музыка»</w:t>
      </w:r>
      <w:r w:rsidRPr="003D26AC">
        <w:rPr>
          <w:sz w:val="28"/>
          <w:szCs w:val="28"/>
        </w:rPr>
        <w:t>, 1993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Сонаты, сонатины, рондо, вариации для ф-но 1 ч./ сост. С. </w:t>
      </w:r>
      <w:proofErr w:type="spellStart"/>
      <w:r w:rsidRPr="003D26AC">
        <w:rPr>
          <w:sz w:val="28"/>
          <w:szCs w:val="28"/>
        </w:rPr>
        <w:t>Ляховицкая</w:t>
      </w:r>
      <w:proofErr w:type="spellEnd"/>
      <w:r w:rsidRPr="003D26AC">
        <w:rPr>
          <w:sz w:val="28"/>
          <w:szCs w:val="28"/>
        </w:rPr>
        <w:t>- М., 1961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Таривердиев М.</w:t>
      </w:r>
      <w:r w:rsidRPr="003D26AC">
        <w:rPr>
          <w:sz w:val="28"/>
          <w:szCs w:val="28"/>
        </w:rPr>
        <w:tab/>
        <w:t xml:space="preserve">«Настроения». 24 простые пьесы для фортепиано. Изд. «Классика </w:t>
      </w:r>
      <w:r w:rsidRPr="003D26AC">
        <w:rPr>
          <w:sz w:val="28"/>
          <w:szCs w:val="28"/>
          <w:lang w:val="en-US"/>
        </w:rPr>
        <w:t>XXI</w:t>
      </w:r>
      <w:r w:rsidRPr="003D26AC">
        <w:rPr>
          <w:sz w:val="28"/>
          <w:szCs w:val="28"/>
        </w:rPr>
        <w:t xml:space="preserve"> век» - М., 2002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Фортепиано 5кл. ДМШ, ч.</w:t>
      </w:r>
      <w:r w:rsidRPr="003D26AC">
        <w:rPr>
          <w:sz w:val="28"/>
          <w:szCs w:val="28"/>
          <w:lang w:val="en-US"/>
        </w:rPr>
        <w:t>I</w:t>
      </w:r>
      <w:r w:rsidRPr="003D26AC">
        <w:rPr>
          <w:sz w:val="28"/>
          <w:szCs w:val="28"/>
        </w:rPr>
        <w:t xml:space="preserve">: </w:t>
      </w:r>
      <w:proofErr w:type="spellStart"/>
      <w:r w:rsidRPr="003D26AC">
        <w:rPr>
          <w:sz w:val="28"/>
          <w:szCs w:val="28"/>
        </w:rPr>
        <w:t>Учеб.пособие</w:t>
      </w:r>
      <w:proofErr w:type="spellEnd"/>
      <w:r w:rsidRPr="003D26AC">
        <w:rPr>
          <w:sz w:val="28"/>
          <w:szCs w:val="28"/>
        </w:rPr>
        <w:t xml:space="preserve">/ сост. - редактор </w:t>
      </w:r>
      <w:proofErr w:type="spellStart"/>
      <w:r w:rsidRPr="003D26AC">
        <w:rPr>
          <w:sz w:val="28"/>
          <w:szCs w:val="28"/>
        </w:rPr>
        <w:t>Милич</w:t>
      </w:r>
      <w:proofErr w:type="spellEnd"/>
      <w:r w:rsidRPr="003D26AC">
        <w:rPr>
          <w:sz w:val="28"/>
          <w:szCs w:val="28"/>
        </w:rPr>
        <w:t xml:space="preserve"> Б.Е. Киев: </w:t>
      </w:r>
      <w:proofErr w:type="spellStart"/>
      <w:r w:rsidRPr="003D26AC">
        <w:rPr>
          <w:sz w:val="28"/>
          <w:szCs w:val="28"/>
        </w:rPr>
        <w:t>Музична</w:t>
      </w:r>
      <w:proofErr w:type="spellEnd"/>
      <w:r w:rsidRPr="003D26AC">
        <w:rPr>
          <w:sz w:val="28"/>
          <w:szCs w:val="28"/>
        </w:rPr>
        <w:t xml:space="preserve"> Украина, 1973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lastRenderedPageBreak/>
        <w:t>Фортепиано 6кл. ДМШ, ч.</w:t>
      </w:r>
      <w:r w:rsidRPr="003D26AC">
        <w:rPr>
          <w:sz w:val="28"/>
          <w:szCs w:val="28"/>
          <w:lang w:val="en-US"/>
        </w:rPr>
        <w:t>II</w:t>
      </w:r>
      <w:r w:rsidRPr="003D26AC">
        <w:rPr>
          <w:sz w:val="28"/>
          <w:szCs w:val="28"/>
        </w:rPr>
        <w:t xml:space="preserve">: </w:t>
      </w:r>
      <w:proofErr w:type="spellStart"/>
      <w:r w:rsidRPr="003D26AC">
        <w:rPr>
          <w:sz w:val="28"/>
          <w:szCs w:val="28"/>
        </w:rPr>
        <w:t>Учеб.пособие</w:t>
      </w:r>
      <w:proofErr w:type="spellEnd"/>
      <w:r w:rsidRPr="003D26AC">
        <w:rPr>
          <w:sz w:val="28"/>
          <w:szCs w:val="28"/>
        </w:rPr>
        <w:t xml:space="preserve">/ сост. - редактор </w:t>
      </w:r>
      <w:proofErr w:type="spellStart"/>
      <w:r w:rsidRPr="003D26AC">
        <w:rPr>
          <w:sz w:val="28"/>
          <w:szCs w:val="28"/>
        </w:rPr>
        <w:t>Милич</w:t>
      </w:r>
      <w:proofErr w:type="spellEnd"/>
      <w:r w:rsidRPr="003D26AC">
        <w:rPr>
          <w:sz w:val="28"/>
          <w:szCs w:val="28"/>
        </w:rPr>
        <w:t xml:space="preserve"> Б.Е. Киев: </w:t>
      </w:r>
      <w:proofErr w:type="spellStart"/>
      <w:r w:rsidRPr="003D26AC">
        <w:rPr>
          <w:sz w:val="28"/>
          <w:szCs w:val="28"/>
        </w:rPr>
        <w:t>Музична</w:t>
      </w:r>
      <w:proofErr w:type="spellEnd"/>
      <w:r w:rsidRPr="003D26AC">
        <w:rPr>
          <w:sz w:val="28"/>
          <w:szCs w:val="28"/>
        </w:rPr>
        <w:t xml:space="preserve"> Украина, 1972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Фортепианная игра, 1,2 </w:t>
      </w:r>
      <w:proofErr w:type="spellStart"/>
      <w:r w:rsidRPr="003D26AC">
        <w:rPr>
          <w:sz w:val="28"/>
          <w:szCs w:val="28"/>
        </w:rPr>
        <w:t>кл</w:t>
      </w:r>
      <w:proofErr w:type="spellEnd"/>
      <w:r w:rsidRPr="003D26AC">
        <w:rPr>
          <w:sz w:val="28"/>
          <w:szCs w:val="28"/>
        </w:rPr>
        <w:t xml:space="preserve">. ДМШ: </w:t>
      </w:r>
      <w:proofErr w:type="spellStart"/>
      <w:r w:rsidRPr="003D26AC">
        <w:rPr>
          <w:sz w:val="28"/>
          <w:szCs w:val="28"/>
        </w:rPr>
        <w:t>Учеб.пособие</w:t>
      </w:r>
      <w:proofErr w:type="spellEnd"/>
      <w:r w:rsidRPr="003D26AC">
        <w:rPr>
          <w:sz w:val="28"/>
          <w:szCs w:val="28"/>
        </w:rPr>
        <w:t xml:space="preserve">/ сост. </w:t>
      </w:r>
      <w:proofErr w:type="spellStart"/>
      <w:r w:rsidRPr="003D26AC">
        <w:rPr>
          <w:sz w:val="28"/>
          <w:szCs w:val="28"/>
        </w:rPr>
        <w:t>В.Натансон</w:t>
      </w:r>
      <w:proofErr w:type="spellEnd"/>
      <w:r w:rsidRPr="003D26AC">
        <w:rPr>
          <w:sz w:val="28"/>
          <w:szCs w:val="28"/>
        </w:rPr>
        <w:t xml:space="preserve">, </w:t>
      </w:r>
      <w:proofErr w:type="spellStart"/>
      <w:r w:rsidRPr="003D26AC">
        <w:rPr>
          <w:sz w:val="28"/>
          <w:szCs w:val="28"/>
        </w:rPr>
        <w:t>Л.Рощина</w:t>
      </w:r>
      <w:proofErr w:type="spellEnd"/>
      <w:r w:rsidRPr="003D26AC">
        <w:rPr>
          <w:sz w:val="28"/>
          <w:szCs w:val="28"/>
        </w:rPr>
        <w:t>. – М.: Музыка, 1988</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Хрестоматия для ф-но ДМШ 5 класс. Пьесы. </w:t>
      </w:r>
      <w:proofErr w:type="spellStart"/>
      <w:r w:rsidRPr="003D26AC">
        <w:rPr>
          <w:sz w:val="28"/>
          <w:szCs w:val="28"/>
        </w:rPr>
        <w:t>Вып</w:t>
      </w:r>
      <w:proofErr w:type="spellEnd"/>
      <w:r w:rsidRPr="003D26AC">
        <w:rPr>
          <w:sz w:val="28"/>
          <w:szCs w:val="28"/>
        </w:rPr>
        <w:t xml:space="preserve"> 1: Учебник./ Сост. </w:t>
      </w:r>
      <w:proofErr w:type="spellStart"/>
      <w:r w:rsidRPr="003D26AC">
        <w:rPr>
          <w:sz w:val="28"/>
          <w:szCs w:val="28"/>
        </w:rPr>
        <w:t>М.Копчевский</w:t>
      </w:r>
      <w:proofErr w:type="spellEnd"/>
      <w:r w:rsidRPr="003D26AC">
        <w:rPr>
          <w:sz w:val="28"/>
          <w:szCs w:val="28"/>
        </w:rPr>
        <w:t>. – М.: Музыка, 1978</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Хрестоматия для ф-но, 3 </w:t>
      </w:r>
      <w:proofErr w:type="spellStart"/>
      <w:r w:rsidRPr="003D26AC">
        <w:rPr>
          <w:sz w:val="28"/>
          <w:szCs w:val="28"/>
        </w:rPr>
        <w:t>кл</w:t>
      </w:r>
      <w:proofErr w:type="spellEnd"/>
      <w:r w:rsidRPr="003D26AC">
        <w:rPr>
          <w:sz w:val="28"/>
          <w:szCs w:val="28"/>
        </w:rPr>
        <w:t xml:space="preserve">. ДМШ: Учебник/ сост. </w:t>
      </w:r>
      <w:proofErr w:type="spellStart"/>
      <w:r w:rsidRPr="003D26AC">
        <w:rPr>
          <w:sz w:val="28"/>
          <w:szCs w:val="28"/>
        </w:rPr>
        <w:t>Н.А.Любомудров</w:t>
      </w:r>
      <w:proofErr w:type="spellEnd"/>
      <w:r w:rsidRPr="003D26AC">
        <w:rPr>
          <w:sz w:val="28"/>
          <w:szCs w:val="28"/>
        </w:rPr>
        <w:t xml:space="preserve">, </w:t>
      </w:r>
      <w:proofErr w:type="spellStart"/>
      <w:r w:rsidRPr="003D26AC">
        <w:rPr>
          <w:sz w:val="28"/>
          <w:szCs w:val="28"/>
        </w:rPr>
        <w:t>К.С.Сорокин</w:t>
      </w:r>
      <w:proofErr w:type="spellEnd"/>
      <w:r w:rsidRPr="003D26AC">
        <w:rPr>
          <w:sz w:val="28"/>
          <w:szCs w:val="28"/>
        </w:rPr>
        <w:t xml:space="preserve">, </w:t>
      </w:r>
      <w:proofErr w:type="spellStart"/>
      <w:r w:rsidRPr="003D26AC">
        <w:rPr>
          <w:sz w:val="28"/>
          <w:szCs w:val="28"/>
        </w:rPr>
        <w:t>А.А.Туманян</w:t>
      </w:r>
      <w:proofErr w:type="spellEnd"/>
      <w:r w:rsidRPr="003D26AC">
        <w:rPr>
          <w:sz w:val="28"/>
          <w:szCs w:val="28"/>
        </w:rPr>
        <w:t xml:space="preserve">, редактор </w:t>
      </w:r>
      <w:proofErr w:type="spellStart"/>
      <w:r w:rsidRPr="003D26AC">
        <w:rPr>
          <w:sz w:val="28"/>
          <w:szCs w:val="28"/>
        </w:rPr>
        <w:t>С.Диденко</w:t>
      </w:r>
      <w:proofErr w:type="spellEnd"/>
      <w:r w:rsidRPr="003D26AC">
        <w:rPr>
          <w:sz w:val="28"/>
          <w:szCs w:val="28"/>
        </w:rPr>
        <w:t>. – М.: Музыка, 1983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Хрестоматия для ф-но, 1 </w:t>
      </w:r>
      <w:proofErr w:type="spellStart"/>
      <w:r w:rsidRPr="003D26AC">
        <w:rPr>
          <w:sz w:val="28"/>
          <w:szCs w:val="28"/>
        </w:rPr>
        <w:t>кл</w:t>
      </w:r>
      <w:proofErr w:type="spellEnd"/>
      <w:r w:rsidRPr="003D26AC">
        <w:rPr>
          <w:sz w:val="28"/>
          <w:szCs w:val="28"/>
        </w:rPr>
        <w:t xml:space="preserve">. ДМШ: Учебник /сост. </w:t>
      </w:r>
      <w:proofErr w:type="spellStart"/>
      <w:r w:rsidRPr="003D26AC">
        <w:rPr>
          <w:sz w:val="28"/>
          <w:szCs w:val="28"/>
        </w:rPr>
        <w:t>А.Бакулов</w:t>
      </w:r>
      <w:proofErr w:type="spellEnd"/>
      <w:r w:rsidRPr="003D26AC">
        <w:rPr>
          <w:sz w:val="28"/>
          <w:szCs w:val="28"/>
        </w:rPr>
        <w:t xml:space="preserve">, </w:t>
      </w:r>
      <w:proofErr w:type="spellStart"/>
      <w:r w:rsidRPr="003D26AC">
        <w:rPr>
          <w:sz w:val="28"/>
          <w:szCs w:val="28"/>
        </w:rPr>
        <w:t>К.Сорокин</w:t>
      </w:r>
      <w:proofErr w:type="spellEnd"/>
      <w:r w:rsidRPr="003D26AC">
        <w:rPr>
          <w:sz w:val="28"/>
          <w:szCs w:val="28"/>
        </w:rPr>
        <w:t>. – М.: Музыка, 1989</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Хрестоматия для ф-но, 2 </w:t>
      </w:r>
      <w:proofErr w:type="spellStart"/>
      <w:r w:rsidRPr="003D26AC">
        <w:rPr>
          <w:sz w:val="28"/>
          <w:szCs w:val="28"/>
        </w:rPr>
        <w:t>кл</w:t>
      </w:r>
      <w:proofErr w:type="spellEnd"/>
      <w:r w:rsidRPr="003D26AC">
        <w:rPr>
          <w:sz w:val="28"/>
          <w:szCs w:val="28"/>
        </w:rPr>
        <w:t xml:space="preserve"> ДМШ: Учебник /сост. </w:t>
      </w:r>
      <w:proofErr w:type="spellStart"/>
      <w:r w:rsidRPr="003D26AC">
        <w:rPr>
          <w:sz w:val="28"/>
          <w:szCs w:val="28"/>
        </w:rPr>
        <w:t>А.Бакулов</w:t>
      </w:r>
      <w:proofErr w:type="spellEnd"/>
      <w:r w:rsidRPr="003D26AC">
        <w:rPr>
          <w:sz w:val="28"/>
          <w:szCs w:val="28"/>
        </w:rPr>
        <w:t xml:space="preserve">, </w:t>
      </w:r>
      <w:proofErr w:type="spellStart"/>
      <w:r w:rsidRPr="003D26AC">
        <w:rPr>
          <w:sz w:val="28"/>
          <w:szCs w:val="28"/>
        </w:rPr>
        <w:t>К.Сорокин</w:t>
      </w:r>
      <w:proofErr w:type="spellEnd"/>
      <w:r w:rsidRPr="003D26AC">
        <w:rPr>
          <w:sz w:val="28"/>
          <w:szCs w:val="28"/>
        </w:rPr>
        <w:t>. – М.: Музыка, 1989</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Хромушин</w:t>
      </w:r>
      <w:proofErr w:type="spellEnd"/>
      <w:r w:rsidRPr="003D26AC">
        <w:rPr>
          <w:sz w:val="28"/>
          <w:szCs w:val="28"/>
        </w:rPr>
        <w:t xml:space="preserve"> О. Джазовые композиции в репертуаре ДМШ. Изд. «Северный олень», СПб, 1994</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Чайковский П. </w:t>
      </w:r>
      <w:r w:rsidRPr="003D26AC">
        <w:rPr>
          <w:sz w:val="28"/>
          <w:szCs w:val="28"/>
        </w:rPr>
        <w:tab/>
        <w:t>Детский альбом: Соч.39. – М.: Музыка 2006</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Черни К. Сто пьес для удовольствия и отдыха. Тетр.1,2. Ред.- сост. </w:t>
      </w:r>
      <w:proofErr w:type="spellStart"/>
      <w:r w:rsidRPr="003D26AC">
        <w:rPr>
          <w:sz w:val="28"/>
          <w:szCs w:val="28"/>
        </w:rPr>
        <w:t>А.Бакулов</w:t>
      </w:r>
      <w:proofErr w:type="spellEnd"/>
      <w:r w:rsidRPr="003D26AC">
        <w:rPr>
          <w:sz w:val="28"/>
          <w:szCs w:val="28"/>
        </w:rPr>
        <w:t>, 1992</w:t>
      </w:r>
    </w:p>
    <w:p w:rsidR="003D26AC" w:rsidRPr="003D26AC" w:rsidRDefault="003D26AC" w:rsidP="002E5AC5">
      <w:pPr>
        <w:pStyle w:val="af"/>
        <w:numPr>
          <w:ilvl w:val="0"/>
          <w:numId w:val="31"/>
        </w:numPr>
        <w:tabs>
          <w:tab w:val="left" w:pos="426"/>
        </w:tabs>
        <w:spacing w:line="276" w:lineRule="auto"/>
        <w:ind w:hanging="361"/>
        <w:jc w:val="both"/>
        <w:rPr>
          <w:sz w:val="28"/>
          <w:szCs w:val="28"/>
        </w:rPr>
      </w:pPr>
      <w:r w:rsidRPr="003D26AC">
        <w:rPr>
          <w:sz w:val="28"/>
          <w:szCs w:val="28"/>
        </w:rPr>
        <w:t>Черни К.-</w:t>
      </w:r>
      <w:proofErr w:type="spellStart"/>
      <w:r w:rsidRPr="003D26AC">
        <w:rPr>
          <w:sz w:val="28"/>
          <w:szCs w:val="28"/>
        </w:rPr>
        <w:t>Гермер</w:t>
      </w:r>
      <w:proofErr w:type="spellEnd"/>
      <w:r w:rsidRPr="003D26AC">
        <w:rPr>
          <w:sz w:val="28"/>
          <w:szCs w:val="28"/>
        </w:rPr>
        <w:t xml:space="preserve"> Т. Этюды 1,2 </w:t>
      </w:r>
      <w:proofErr w:type="spellStart"/>
      <w:r w:rsidRPr="003D26AC">
        <w:rPr>
          <w:sz w:val="28"/>
          <w:szCs w:val="28"/>
        </w:rPr>
        <w:t>тетр</w:t>
      </w:r>
      <w:proofErr w:type="spellEnd"/>
      <w:r w:rsidRPr="003D26AC">
        <w:rPr>
          <w:sz w:val="28"/>
          <w:szCs w:val="28"/>
        </w:rPr>
        <w:t>.</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Шитте</w:t>
      </w:r>
      <w:proofErr w:type="spellEnd"/>
      <w:r w:rsidRPr="003D26AC">
        <w:rPr>
          <w:sz w:val="28"/>
          <w:szCs w:val="28"/>
        </w:rPr>
        <w:t xml:space="preserve"> А. 25</w:t>
      </w:r>
      <w:r w:rsidR="002E5AC5">
        <w:rPr>
          <w:sz w:val="28"/>
          <w:szCs w:val="28"/>
        </w:rPr>
        <w:t xml:space="preserve"> маленьких этюдов соч.108, 25 лё</w:t>
      </w:r>
      <w:r w:rsidRPr="003D26AC">
        <w:rPr>
          <w:sz w:val="28"/>
          <w:szCs w:val="28"/>
        </w:rPr>
        <w:t>гких этюдов соч.160</w:t>
      </w:r>
    </w:p>
    <w:p w:rsidR="003D26AC" w:rsidRPr="003D26AC" w:rsidRDefault="002E5AC5" w:rsidP="003D26AC">
      <w:pPr>
        <w:pStyle w:val="af"/>
        <w:numPr>
          <w:ilvl w:val="0"/>
          <w:numId w:val="31"/>
        </w:numPr>
        <w:tabs>
          <w:tab w:val="left" w:pos="426"/>
        </w:tabs>
        <w:spacing w:line="276" w:lineRule="auto"/>
        <w:jc w:val="both"/>
        <w:rPr>
          <w:sz w:val="28"/>
          <w:szCs w:val="28"/>
        </w:rPr>
      </w:pPr>
      <w:r>
        <w:rPr>
          <w:sz w:val="28"/>
          <w:szCs w:val="28"/>
        </w:rPr>
        <w:t xml:space="preserve">Шуман Р. </w:t>
      </w:r>
      <w:r w:rsidR="003D26AC" w:rsidRPr="003D26AC">
        <w:rPr>
          <w:sz w:val="28"/>
          <w:szCs w:val="28"/>
        </w:rPr>
        <w:t>Альбом для юношества: /</w:t>
      </w:r>
      <w:proofErr w:type="spellStart"/>
      <w:r w:rsidR="003D26AC" w:rsidRPr="003D26AC">
        <w:rPr>
          <w:sz w:val="28"/>
          <w:szCs w:val="28"/>
        </w:rPr>
        <w:t>М.:Музыка</w:t>
      </w:r>
      <w:proofErr w:type="spellEnd"/>
      <w:r w:rsidR="003D26AC" w:rsidRPr="003D26AC">
        <w:rPr>
          <w:sz w:val="28"/>
          <w:szCs w:val="28"/>
        </w:rPr>
        <w:t>, 2011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Школа игры на ф-но: Учебник/ сост. </w:t>
      </w:r>
      <w:proofErr w:type="spellStart"/>
      <w:r w:rsidRPr="003D26AC">
        <w:rPr>
          <w:sz w:val="28"/>
          <w:szCs w:val="28"/>
        </w:rPr>
        <w:t>А.Николаев</w:t>
      </w:r>
      <w:proofErr w:type="spellEnd"/>
      <w:r w:rsidRPr="003D26AC">
        <w:rPr>
          <w:sz w:val="28"/>
          <w:szCs w:val="28"/>
        </w:rPr>
        <w:t xml:space="preserve">, </w:t>
      </w:r>
      <w:proofErr w:type="spellStart"/>
      <w:r w:rsidRPr="003D26AC">
        <w:rPr>
          <w:sz w:val="28"/>
          <w:szCs w:val="28"/>
        </w:rPr>
        <w:t>В.Натансон</w:t>
      </w:r>
      <w:proofErr w:type="spellEnd"/>
      <w:r w:rsidRPr="003D26AC">
        <w:rPr>
          <w:sz w:val="28"/>
          <w:szCs w:val="28"/>
        </w:rPr>
        <w:t>. – М.: Музыка, 2011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Юный пианист. Пьесы, этюды, ансамбли для 3-5 </w:t>
      </w:r>
      <w:proofErr w:type="spellStart"/>
      <w:r w:rsidRPr="003D26AC">
        <w:rPr>
          <w:sz w:val="28"/>
          <w:szCs w:val="28"/>
        </w:rPr>
        <w:t>кл</w:t>
      </w:r>
      <w:proofErr w:type="spellEnd"/>
      <w:r w:rsidRPr="003D26AC">
        <w:rPr>
          <w:sz w:val="28"/>
          <w:szCs w:val="28"/>
        </w:rPr>
        <w:t xml:space="preserve">. ДМШ, </w:t>
      </w:r>
      <w:proofErr w:type="spellStart"/>
      <w:r w:rsidRPr="003D26AC">
        <w:rPr>
          <w:sz w:val="28"/>
          <w:szCs w:val="28"/>
        </w:rPr>
        <w:t>вып</w:t>
      </w:r>
      <w:proofErr w:type="spellEnd"/>
      <w:r w:rsidRPr="003D26AC">
        <w:rPr>
          <w:sz w:val="28"/>
          <w:szCs w:val="28"/>
        </w:rPr>
        <w:t>.</w:t>
      </w:r>
      <w:r w:rsidRPr="003D26AC">
        <w:rPr>
          <w:sz w:val="28"/>
          <w:szCs w:val="28"/>
          <w:lang w:val="en-US"/>
        </w:rPr>
        <w:t>II</w:t>
      </w:r>
      <w:r w:rsidRPr="003D26AC">
        <w:rPr>
          <w:sz w:val="28"/>
          <w:szCs w:val="28"/>
        </w:rPr>
        <w:t>.:</w:t>
      </w:r>
      <w:proofErr w:type="spellStart"/>
      <w:r w:rsidRPr="003D26AC">
        <w:rPr>
          <w:sz w:val="28"/>
          <w:szCs w:val="28"/>
        </w:rPr>
        <w:t>Учеб.пособие</w:t>
      </w:r>
      <w:proofErr w:type="spellEnd"/>
      <w:r w:rsidRPr="003D26AC">
        <w:rPr>
          <w:sz w:val="28"/>
          <w:szCs w:val="28"/>
        </w:rPr>
        <w:t xml:space="preserve">/ сост. и редакция </w:t>
      </w:r>
      <w:proofErr w:type="spellStart"/>
      <w:r w:rsidRPr="003D26AC">
        <w:rPr>
          <w:sz w:val="28"/>
          <w:szCs w:val="28"/>
        </w:rPr>
        <w:t>Л.И.Ройзмана</w:t>
      </w:r>
      <w:proofErr w:type="spellEnd"/>
      <w:r w:rsidRPr="003D26AC">
        <w:rPr>
          <w:sz w:val="28"/>
          <w:szCs w:val="28"/>
        </w:rPr>
        <w:t xml:space="preserve"> и В.А. </w:t>
      </w:r>
      <w:proofErr w:type="spellStart"/>
      <w:r w:rsidRPr="003D26AC">
        <w:rPr>
          <w:sz w:val="28"/>
          <w:szCs w:val="28"/>
        </w:rPr>
        <w:t>Натансона</w:t>
      </w:r>
      <w:proofErr w:type="spellEnd"/>
      <w:r w:rsidRPr="003D26AC">
        <w:rPr>
          <w:sz w:val="28"/>
          <w:szCs w:val="28"/>
        </w:rPr>
        <w:t xml:space="preserve"> – М.: Советский композитор, 1967</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Юный пианист. Пьесы, этюды, ансамбли для 6-7 </w:t>
      </w:r>
      <w:proofErr w:type="spellStart"/>
      <w:r w:rsidRPr="003D26AC">
        <w:rPr>
          <w:sz w:val="28"/>
          <w:szCs w:val="28"/>
        </w:rPr>
        <w:t>кл</w:t>
      </w:r>
      <w:proofErr w:type="spellEnd"/>
      <w:r w:rsidRPr="003D26AC">
        <w:rPr>
          <w:sz w:val="28"/>
          <w:szCs w:val="28"/>
        </w:rPr>
        <w:t xml:space="preserve">. ДМШ, </w:t>
      </w:r>
      <w:proofErr w:type="spellStart"/>
      <w:r w:rsidRPr="003D26AC">
        <w:rPr>
          <w:sz w:val="28"/>
          <w:szCs w:val="28"/>
        </w:rPr>
        <w:t>вып</w:t>
      </w:r>
      <w:proofErr w:type="spellEnd"/>
      <w:r w:rsidRPr="003D26AC">
        <w:rPr>
          <w:sz w:val="28"/>
          <w:szCs w:val="28"/>
        </w:rPr>
        <w:t>.</w:t>
      </w:r>
      <w:r w:rsidRPr="003D26AC">
        <w:rPr>
          <w:sz w:val="28"/>
          <w:szCs w:val="28"/>
          <w:lang w:val="en-US"/>
        </w:rPr>
        <w:t>II</w:t>
      </w:r>
      <w:r w:rsidRPr="003D26AC">
        <w:rPr>
          <w:sz w:val="28"/>
          <w:szCs w:val="28"/>
        </w:rPr>
        <w:t xml:space="preserve">.: </w:t>
      </w:r>
      <w:proofErr w:type="spellStart"/>
      <w:r w:rsidRPr="003D26AC">
        <w:rPr>
          <w:sz w:val="28"/>
          <w:szCs w:val="28"/>
        </w:rPr>
        <w:t>Учеб.пособие</w:t>
      </w:r>
      <w:proofErr w:type="spellEnd"/>
      <w:r w:rsidRPr="003D26AC">
        <w:rPr>
          <w:sz w:val="28"/>
          <w:szCs w:val="28"/>
        </w:rPr>
        <w:t xml:space="preserve">/ сост. и редакция </w:t>
      </w:r>
      <w:proofErr w:type="spellStart"/>
      <w:r w:rsidRPr="003D26AC">
        <w:rPr>
          <w:sz w:val="28"/>
          <w:szCs w:val="28"/>
        </w:rPr>
        <w:t>Л.И.Ройзмана</w:t>
      </w:r>
      <w:proofErr w:type="spellEnd"/>
      <w:r w:rsidRPr="003D26AC">
        <w:rPr>
          <w:sz w:val="28"/>
          <w:szCs w:val="28"/>
        </w:rPr>
        <w:t xml:space="preserve"> и </w:t>
      </w:r>
      <w:proofErr w:type="spellStart"/>
      <w:r w:rsidRPr="003D26AC">
        <w:rPr>
          <w:sz w:val="28"/>
          <w:szCs w:val="28"/>
        </w:rPr>
        <w:t>В.А.Натансона</w:t>
      </w:r>
      <w:proofErr w:type="spellEnd"/>
      <w:r w:rsidRPr="003D26AC">
        <w:rPr>
          <w:sz w:val="28"/>
          <w:szCs w:val="28"/>
        </w:rPr>
        <w:t xml:space="preserve"> – М.: Советский композитор, 1973</w:t>
      </w:r>
    </w:p>
    <w:p w:rsidR="003D26AC" w:rsidRDefault="003D26AC" w:rsidP="003D26AC">
      <w:pPr>
        <w:spacing w:line="276" w:lineRule="auto"/>
        <w:rPr>
          <w:sz w:val="28"/>
          <w:szCs w:val="28"/>
        </w:rPr>
      </w:pPr>
    </w:p>
    <w:p w:rsidR="008413B2" w:rsidRDefault="008413B2" w:rsidP="008413B2">
      <w:pPr>
        <w:spacing w:line="276" w:lineRule="auto"/>
        <w:ind w:left="426"/>
        <w:jc w:val="center"/>
        <w:rPr>
          <w:sz w:val="28"/>
          <w:szCs w:val="28"/>
        </w:rPr>
      </w:pPr>
      <w:r>
        <w:rPr>
          <w:sz w:val="28"/>
          <w:szCs w:val="28"/>
        </w:rPr>
        <w:t>МЕТОДИЧЕСКАЯ ЛИТЕРАТУРА</w:t>
      </w:r>
    </w:p>
    <w:p w:rsidR="007750FF" w:rsidRPr="008413B2" w:rsidRDefault="007750FF" w:rsidP="008413B2">
      <w:pPr>
        <w:pStyle w:val="af"/>
        <w:numPr>
          <w:ilvl w:val="0"/>
          <w:numId w:val="26"/>
        </w:numPr>
        <w:spacing w:line="276" w:lineRule="auto"/>
        <w:rPr>
          <w:sz w:val="28"/>
          <w:szCs w:val="28"/>
        </w:rPr>
      </w:pPr>
      <w:r w:rsidRPr="008413B2">
        <w:rPr>
          <w:sz w:val="28"/>
          <w:szCs w:val="28"/>
        </w:rPr>
        <w:t>Алексеев А. Методика обучения игре на фортепиано. М. 1971.</w:t>
      </w:r>
    </w:p>
    <w:p w:rsidR="007750FF" w:rsidRPr="008413B2" w:rsidRDefault="007750FF" w:rsidP="008413B2">
      <w:pPr>
        <w:pStyle w:val="af"/>
        <w:numPr>
          <w:ilvl w:val="0"/>
          <w:numId w:val="26"/>
        </w:numPr>
        <w:spacing w:line="276" w:lineRule="auto"/>
        <w:rPr>
          <w:sz w:val="28"/>
          <w:szCs w:val="28"/>
        </w:rPr>
      </w:pPr>
      <w:r w:rsidRPr="008413B2">
        <w:rPr>
          <w:sz w:val="28"/>
          <w:szCs w:val="28"/>
        </w:rPr>
        <w:t>Артоболевская А. Первая встреча с музыкой. Из опыта работы педагога-пианиста с детьми дошкольного и младшего школьного возраста. Российское музыкальное издательство. 1996.</w:t>
      </w:r>
    </w:p>
    <w:p w:rsidR="007750FF" w:rsidRPr="008413B2" w:rsidRDefault="007750FF" w:rsidP="008413B2">
      <w:pPr>
        <w:pStyle w:val="af"/>
        <w:numPr>
          <w:ilvl w:val="0"/>
          <w:numId w:val="26"/>
        </w:numPr>
        <w:spacing w:line="276" w:lineRule="auto"/>
        <w:rPr>
          <w:sz w:val="28"/>
          <w:szCs w:val="28"/>
        </w:rPr>
      </w:pPr>
      <w:r w:rsidRPr="008413B2">
        <w:rPr>
          <w:sz w:val="28"/>
          <w:szCs w:val="28"/>
        </w:rPr>
        <w:t>Методические рекомендации по организации учебно-воспитательной работы в инструментальных классах детских музыкальных школ (музыкальных отделений школ искусств). М. 1991.</w:t>
      </w:r>
    </w:p>
    <w:p w:rsidR="007750FF" w:rsidRPr="008413B2" w:rsidRDefault="007750FF" w:rsidP="008413B2">
      <w:pPr>
        <w:pStyle w:val="af"/>
        <w:numPr>
          <w:ilvl w:val="0"/>
          <w:numId w:val="26"/>
        </w:numPr>
        <w:spacing w:line="276" w:lineRule="auto"/>
        <w:rPr>
          <w:sz w:val="28"/>
          <w:szCs w:val="28"/>
        </w:rPr>
      </w:pPr>
      <w:proofErr w:type="spellStart"/>
      <w:r w:rsidRPr="008413B2">
        <w:rPr>
          <w:sz w:val="28"/>
          <w:szCs w:val="28"/>
        </w:rPr>
        <w:lastRenderedPageBreak/>
        <w:t>Милич</w:t>
      </w:r>
      <w:proofErr w:type="spellEnd"/>
      <w:r w:rsidRPr="008413B2">
        <w:rPr>
          <w:sz w:val="28"/>
          <w:szCs w:val="28"/>
        </w:rPr>
        <w:t xml:space="preserve"> Б. Воспитание ученика-пианиста. 1-2 классы ДМШ. Киев. 1977.</w:t>
      </w:r>
    </w:p>
    <w:p w:rsidR="007750FF" w:rsidRPr="008413B2" w:rsidRDefault="007750FF" w:rsidP="008413B2">
      <w:pPr>
        <w:pStyle w:val="af"/>
        <w:numPr>
          <w:ilvl w:val="0"/>
          <w:numId w:val="26"/>
        </w:numPr>
        <w:spacing w:line="276" w:lineRule="auto"/>
        <w:rPr>
          <w:sz w:val="28"/>
          <w:szCs w:val="28"/>
        </w:rPr>
      </w:pPr>
      <w:r w:rsidRPr="008413B2">
        <w:rPr>
          <w:sz w:val="28"/>
          <w:szCs w:val="28"/>
        </w:rPr>
        <w:t>Нейгауз Г. Об искусстве фортепианной игры. М. 1961.</w:t>
      </w:r>
    </w:p>
    <w:p w:rsidR="00F1767F" w:rsidRPr="008413B2" w:rsidRDefault="007750FF" w:rsidP="008413B2">
      <w:pPr>
        <w:pStyle w:val="af"/>
        <w:numPr>
          <w:ilvl w:val="0"/>
          <w:numId w:val="26"/>
        </w:numPr>
        <w:spacing w:line="276" w:lineRule="auto"/>
        <w:rPr>
          <w:sz w:val="28"/>
          <w:szCs w:val="28"/>
        </w:rPr>
      </w:pPr>
      <w:r w:rsidRPr="008413B2">
        <w:rPr>
          <w:sz w:val="28"/>
          <w:szCs w:val="28"/>
        </w:rPr>
        <w:t>Программа для ДМШ (музыкальных отделений школ искусств). Музыкальный инструмент (фортепиано). М. 1988.</w:t>
      </w:r>
    </w:p>
    <w:p w:rsidR="00F1767F" w:rsidRPr="008413B2" w:rsidRDefault="00F1767F" w:rsidP="008413B2">
      <w:pPr>
        <w:pStyle w:val="af"/>
        <w:numPr>
          <w:ilvl w:val="0"/>
          <w:numId w:val="26"/>
        </w:numPr>
        <w:spacing w:line="276" w:lineRule="auto"/>
        <w:rPr>
          <w:sz w:val="28"/>
          <w:szCs w:val="28"/>
        </w:rPr>
      </w:pPr>
      <w:r w:rsidRPr="008413B2">
        <w:rPr>
          <w:sz w:val="28"/>
          <w:szCs w:val="28"/>
        </w:rPr>
        <w:t>Программа для детских музыкальных школ (музыкальных отделений школ искусств). М. 1991.</w:t>
      </w:r>
    </w:p>
    <w:p w:rsidR="00F1767F" w:rsidRPr="008413B2" w:rsidRDefault="00F1767F" w:rsidP="008413B2">
      <w:pPr>
        <w:pStyle w:val="af"/>
        <w:numPr>
          <w:ilvl w:val="0"/>
          <w:numId w:val="26"/>
        </w:numPr>
        <w:spacing w:line="276" w:lineRule="auto"/>
        <w:rPr>
          <w:sz w:val="28"/>
          <w:szCs w:val="28"/>
        </w:rPr>
      </w:pPr>
      <w:r w:rsidRPr="008413B2">
        <w:rPr>
          <w:sz w:val="28"/>
          <w:szCs w:val="28"/>
        </w:rPr>
        <w:t xml:space="preserve">Роль и значение репертуара в воспитании музыканта. Часть </w:t>
      </w:r>
      <w:r w:rsidRPr="008413B2">
        <w:rPr>
          <w:sz w:val="28"/>
          <w:szCs w:val="28"/>
          <w:lang w:val="en-US"/>
        </w:rPr>
        <w:t>I</w:t>
      </w:r>
      <w:r w:rsidRPr="008413B2">
        <w:rPr>
          <w:sz w:val="28"/>
          <w:szCs w:val="28"/>
        </w:rPr>
        <w:t xml:space="preserve">. </w:t>
      </w:r>
      <w:proofErr w:type="spellStart"/>
      <w:r w:rsidRPr="008413B2">
        <w:rPr>
          <w:sz w:val="28"/>
          <w:szCs w:val="28"/>
        </w:rPr>
        <w:t>Пед</w:t>
      </w:r>
      <w:proofErr w:type="spellEnd"/>
      <w:r w:rsidRPr="008413B2">
        <w:rPr>
          <w:sz w:val="28"/>
          <w:szCs w:val="28"/>
        </w:rPr>
        <w:t xml:space="preserve">. репертуар для начинающих пианистов (методическая разработка для преподавателей ДМШ и </w:t>
      </w:r>
      <w:proofErr w:type="spellStart"/>
      <w:r w:rsidRPr="008413B2">
        <w:rPr>
          <w:sz w:val="28"/>
          <w:szCs w:val="28"/>
        </w:rPr>
        <w:t>муз.училищ</w:t>
      </w:r>
      <w:proofErr w:type="spellEnd"/>
      <w:r w:rsidRPr="008413B2">
        <w:rPr>
          <w:sz w:val="28"/>
          <w:szCs w:val="28"/>
        </w:rPr>
        <w:t>). М. 1988.</w:t>
      </w:r>
    </w:p>
    <w:p w:rsidR="00F1767F" w:rsidRPr="008413B2" w:rsidRDefault="00F1767F" w:rsidP="008413B2">
      <w:pPr>
        <w:pStyle w:val="af"/>
        <w:numPr>
          <w:ilvl w:val="0"/>
          <w:numId w:val="26"/>
        </w:numPr>
        <w:spacing w:line="276" w:lineRule="auto"/>
        <w:rPr>
          <w:sz w:val="28"/>
          <w:szCs w:val="28"/>
        </w:rPr>
      </w:pPr>
      <w:r w:rsidRPr="008413B2">
        <w:rPr>
          <w:sz w:val="28"/>
          <w:szCs w:val="28"/>
        </w:rPr>
        <w:t>Смирнова Т. Беседы о музыкальной педагогике и о многом другом. М. 1997.</w:t>
      </w:r>
    </w:p>
    <w:p w:rsidR="00F1767F" w:rsidRPr="008413B2" w:rsidRDefault="00F1767F" w:rsidP="008413B2">
      <w:pPr>
        <w:pStyle w:val="af"/>
        <w:numPr>
          <w:ilvl w:val="0"/>
          <w:numId w:val="26"/>
        </w:numPr>
        <w:spacing w:line="276" w:lineRule="auto"/>
        <w:rPr>
          <w:sz w:val="28"/>
          <w:szCs w:val="28"/>
        </w:rPr>
      </w:pPr>
      <w:r w:rsidRPr="008413B2">
        <w:rPr>
          <w:sz w:val="28"/>
          <w:szCs w:val="28"/>
        </w:rPr>
        <w:t>Тургенева Э. Организация учебного процесса в младших классах фортепиано. М. 1990.</w:t>
      </w:r>
    </w:p>
    <w:p w:rsidR="0088284A" w:rsidRPr="002E5AC5" w:rsidRDefault="00F1767F" w:rsidP="00F1767F">
      <w:pPr>
        <w:pStyle w:val="af"/>
        <w:numPr>
          <w:ilvl w:val="0"/>
          <w:numId w:val="26"/>
        </w:numPr>
        <w:spacing w:line="276" w:lineRule="auto"/>
        <w:rPr>
          <w:sz w:val="28"/>
          <w:szCs w:val="28"/>
        </w:rPr>
        <w:sectPr w:rsidR="0088284A" w:rsidRPr="002E5AC5">
          <w:type w:val="continuous"/>
          <w:pgSz w:w="11906" w:h="16838"/>
          <w:pgMar w:top="1440" w:right="991" w:bottom="1440" w:left="851" w:header="720" w:footer="720" w:gutter="0"/>
          <w:cols w:space="720"/>
        </w:sectPr>
      </w:pPr>
      <w:r w:rsidRPr="008413B2">
        <w:rPr>
          <w:sz w:val="28"/>
          <w:szCs w:val="28"/>
        </w:rPr>
        <w:t xml:space="preserve">Шуман Р. Жизненные </w:t>
      </w:r>
      <w:r w:rsidR="002E5AC5">
        <w:rPr>
          <w:sz w:val="28"/>
          <w:szCs w:val="28"/>
        </w:rPr>
        <w:t>правила для музыкантов. М. 195</w:t>
      </w:r>
      <w:r w:rsidR="00AE34B1">
        <w:rPr>
          <w:sz w:val="28"/>
          <w:szCs w:val="28"/>
        </w:rPr>
        <w:t>9</w:t>
      </w:r>
    </w:p>
    <w:p w:rsidR="0088284A" w:rsidRDefault="0088284A" w:rsidP="002E5AC5">
      <w:pPr>
        <w:spacing w:line="276" w:lineRule="auto"/>
        <w:rPr>
          <w:sz w:val="28"/>
          <w:szCs w:val="28"/>
        </w:rPr>
      </w:pPr>
    </w:p>
    <w:sectPr w:rsidR="0088284A" w:rsidSect="009B5E9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636" w:rsidRDefault="00AA6636" w:rsidP="00CE2777">
      <w:r>
        <w:separator/>
      </w:r>
    </w:p>
  </w:endnote>
  <w:endnote w:type="continuationSeparator" w:id="0">
    <w:p w:rsidR="00AA6636" w:rsidRDefault="00AA6636" w:rsidP="00CE2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eza Pro">
    <w:charset w:val="CC"/>
    <w:family w:val="auto"/>
    <w:pitch w:val="variable"/>
    <w:sig w:usb0="00000201" w:usb1="00000000" w:usb2="00000000" w:usb3="00000000" w:csb0="00000004" w:csb1="00000000"/>
  </w:font>
  <w:font w:name="ヒラギノ角ゴ Pro W3">
    <w:charset w:val="CC"/>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636" w:rsidRDefault="00AA6636" w:rsidP="00CE2777">
      <w:r>
        <w:separator/>
      </w:r>
    </w:p>
  </w:footnote>
  <w:footnote w:type="continuationSeparator" w:id="0">
    <w:p w:rsidR="00AA6636" w:rsidRDefault="00AA6636" w:rsidP="00CE27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4994"/>
    <w:multiLevelType w:val="hybridMultilevel"/>
    <w:tmpl w:val="DD0240C8"/>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AE0296"/>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2">
    <w:nsid w:val="13A14BD1"/>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3">
    <w:nsid w:val="1B067A79"/>
    <w:multiLevelType w:val="hybridMultilevel"/>
    <w:tmpl w:val="67FE00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4B7391"/>
    <w:multiLevelType w:val="hybridMultilevel"/>
    <w:tmpl w:val="E55A4BD0"/>
    <w:lvl w:ilvl="0" w:tplc="CCDED75E">
      <w:start w:val="1"/>
      <w:numFmt w:val="decimal"/>
      <w:lvlText w:val="%1."/>
      <w:lvlJc w:val="left"/>
      <w:pPr>
        <w:tabs>
          <w:tab w:val="num" w:pos="720"/>
        </w:tabs>
        <w:ind w:left="720" w:hanging="360"/>
      </w:pPr>
    </w:lvl>
    <w:lvl w:ilvl="1" w:tplc="D89C59FE">
      <w:numFmt w:val="none"/>
      <w:lvlText w:val=""/>
      <w:lvlJc w:val="left"/>
      <w:pPr>
        <w:tabs>
          <w:tab w:val="num" w:pos="360"/>
        </w:tabs>
        <w:ind w:left="0" w:firstLine="0"/>
      </w:pPr>
    </w:lvl>
    <w:lvl w:ilvl="2" w:tplc="C01ECD80">
      <w:numFmt w:val="none"/>
      <w:lvlText w:val=""/>
      <w:lvlJc w:val="left"/>
      <w:pPr>
        <w:tabs>
          <w:tab w:val="num" w:pos="360"/>
        </w:tabs>
        <w:ind w:left="0" w:firstLine="0"/>
      </w:pPr>
    </w:lvl>
    <w:lvl w:ilvl="3" w:tplc="2B8ADC30">
      <w:numFmt w:val="none"/>
      <w:lvlText w:val=""/>
      <w:lvlJc w:val="left"/>
      <w:pPr>
        <w:tabs>
          <w:tab w:val="num" w:pos="360"/>
        </w:tabs>
        <w:ind w:left="0" w:firstLine="0"/>
      </w:pPr>
    </w:lvl>
    <w:lvl w:ilvl="4" w:tplc="CCF08884">
      <w:numFmt w:val="none"/>
      <w:lvlText w:val=""/>
      <w:lvlJc w:val="left"/>
      <w:pPr>
        <w:tabs>
          <w:tab w:val="num" w:pos="360"/>
        </w:tabs>
        <w:ind w:left="0" w:firstLine="0"/>
      </w:pPr>
    </w:lvl>
    <w:lvl w:ilvl="5" w:tplc="C214EDB4">
      <w:numFmt w:val="none"/>
      <w:lvlText w:val=""/>
      <w:lvlJc w:val="left"/>
      <w:pPr>
        <w:tabs>
          <w:tab w:val="num" w:pos="360"/>
        </w:tabs>
        <w:ind w:left="0" w:firstLine="0"/>
      </w:pPr>
    </w:lvl>
    <w:lvl w:ilvl="6" w:tplc="9BDAA4FA">
      <w:numFmt w:val="none"/>
      <w:lvlText w:val=""/>
      <w:lvlJc w:val="left"/>
      <w:pPr>
        <w:tabs>
          <w:tab w:val="num" w:pos="360"/>
        </w:tabs>
        <w:ind w:left="0" w:firstLine="0"/>
      </w:pPr>
    </w:lvl>
    <w:lvl w:ilvl="7" w:tplc="79F8826A">
      <w:numFmt w:val="none"/>
      <w:lvlText w:val=""/>
      <w:lvlJc w:val="left"/>
      <w:pPr>
        <w:tabs>
          <w:tab w:val="num" w:pos="360"/>
        </w:tabs>
        <w:ind w:left="0" w:firstLine="0"/>
      </w:pPr>
    </w:lvl>
    <w:lvl w:ilvl="8" w:tplc="9F88D310">
      <w:numFmt w:val="none"/>
      <w:lvlText w:val=""/>
      <w:lvlJc w:val="left"/>
      <w:pPr>
        <w:tabs>
          <w:tab w:val="num" w:pos="360"/>
        </w:tabs>
        <w:ind w:left="0" w:firstLine="0"/>
      </w:pPr>
    </w:lvl>
  </w:abstractNum>
  <w:abstractNum w:abstractNumId="5">
    <w:nsid w:val="201C076F"/>
    <w:multiLevelType w:val="hybridMultilevel"/>
    <w:tmpl w:val="9D86C886"/>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6">
    <w:nsid w:val="21A56EE1"/>
    <w:multiLevelType w:val="hybridMultilevel"/>
    <w:tmpl w:val="FB62A456"/>
    <w:lvl w:ilvl="0" w:tplc="04190001">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start w:val="1"/>
      <w:numFmt w:val="bullet"/>
      <w:lvlText w:val=""/>
      <w:lvlJc w:val="left"/>
      <w:pPr>
        <w:ind w:left="2302" w:hanging="360"/>
      </w:pPr>
      <w:rPr>
        <w:rFonts w:ascii="Wingdings" w:hAnsi="Wingdings" w:hint="default"/>
      </w:rPr>
    </w:lvl>
    <w:lvl w:ilvl="3" w:tplc="04190001">
      <w:start w:val="1"/>
      <w:numFmt w:val="bullet"/>
      <w:lvlText w:val=""/>
      <w:lvlJc w:val="left"/>
      <w:pPr>
        <w:ind w:left="3022" w:hanging="360"/>
      </w:pPr>
      <w:rPr>
        <w:rFonts w:ascii="Symbol" w:hAnsi="Symbol" w:hint="default"/>
      </w:rPr>
    </w:lvl>
    <w:lvl w:ilvl="4" w:tplc="04190003">
      <w:start w:val="1"/>
      <w:numFmt w:val="bullet"/>
      <w:lvlText w:val="o"/>
      <w:lvlJc w:val="left"/>
      <w:pPr>
        <w:ind w:left="3742" w:hanging="360"/>
      </w:pPr>
      <w:rPr>
        <w:rFonts w:ascii="Courier New" w:hAnsi="Courier New" w:cs="Courier New" w:hint="default"/>
      </w:rPr>
    </w:lvl>
    <w:lvl w:ilvl="5" w:tplc="04190005">
      <w:start w:val="1"/>
      <w:numFmt w:val="bullet"/>
      <w:lvlText w:val=""/>
      <w:lvlJc w:val="left"/>
      <w:pPr>
        <w:ind w:left="4462" w:hanging="360"/>
      </w:pPr>
      <w:rPr>
        <w:rFonts w:ascii="Wingdings" w:hAnsi="Wingdings" w:hint="default"/>
      </w:rPr>
    </w:lvl>
    <w:lvl w:ilvl="6" w:tplc="04190001">
      <w:start w:val="1"/>
      <w:numFmt w:val="bullet"/>
      <w:lvlText w:val=""/>
      <w:lvlJc w:val="left"/>
      <w:pPr>
        <w:ind w:left="5182" w:hanging="360"/>
      </w:pPr>
      <w:rPr>
        <w:rFonts w:ascii="Symbol" w:hAnsi="Symbol" w:hint="default"/>
      </w:rPr>
    </w:lvl>
    <w:lvl w:ilvl="7" w:tplc="04190003">
      <w:start w:val="1"/>
      <w:numFmt w:val="bullet"/>
      <w:lvlText w:val="o"/>
      <w:lvlJc w:val="left"/>
      <w:pPr>
        <w:ind w:left="5902" w:hanging="360"/>
      </w:pPr>
      <w:rPr>
        <w:rFonts w:ascii="Courier New" w:hAnsi="Courier New" w:cs="Courier New" w:hint="default"/>
      </w:rPr>
    </w:lvl>
    <w:lvl w:ilvl="8" w:tplc="04190005">
      <w:start w:val="1"/>
      <w:numFmt w:val="bullet"/>
      <w:lvlText w:val=""/>
      <w:lvlJc w:val="left"/>
      <w:pPr>
        <w:ind w:left="6622" w:hanging="360"/>
      </w:pPr>
      <w:rPr>
        <w:rFonts w:ascii="Wingdings" w:hAnsi="Wingdings" w:hint="default"/>
      </w:rPr>
    </w:lvl>
  </w:abstractNum>
  <w:abstractNum w:abstractNumId="7">
    <w:nsid w:val="299D31D2"/>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8">
    <w:nsid w:val="37C53783"/>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9">
    <w:nsid w:val="38D633E1"/>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10">
    <w:nsid w:val="46F72766"/>
    <w:multiLevelType w:val="hybridMultilevel"/>
    <w:tmpl w:val="11D0B5E8"/>
    <w:lvl w:ilvl="0" w:tplc="42EE1CA4">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9F92412"/>
    <w:multiLevelType w:val="hybridMultilevel"/>
    <w:tmpl w:val="9B766334"/>
    <w:lvl w:ilvl="0" w:tplc="77E05B86">
      <w:start w:val="5"/>
      <w:numFmt w:val="decimal"/>
      <w:lvlText w:val="%1."/>
      <w:lvlJc w:val="left"/>
      <w:pPr>
        <w:ind w:left="927" w:hanging="360"/>
      </w:pPr>
      <w:rPr>
        <w:rFonts w:eastAsia="Helvetica"/>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2">
    <w:nsid w:val="56221C81"/>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13">
    <w:nsid w:val="5D4314F0"/>
    <w:multiLevelType w:val="hybridMultilevel"/>
    <w:tmpl w:val="D87EEFD4"/>
    <w:lvl w:ilvl="0" w:tplc="04190001">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start w:val="1"/>
      <w:numFmt w:val="bullet"/>
      <w:lvlText w:val=""/>
      <w:lvlJc w:val="left"/>
      <w:pPr>
        <w:ind w:left="2302" w:hanging="360"/>
      </w:pPr>
      <w:rPr>
        <w:rFonts w:ascii="Wingdings" w:hAnsi="Wingdings" w:hint="default"/>
      </w:rPr>
    </w:lvl>
    <w:lvl w:ilvl="3" w:tplc="04190001">
      <w:start w:val="1"/>
      <w:numFmt w:val="bullet"/>
      <w:lvlText w:val=""/>
      <w:lvlJc w:val="left"/>
      <w:pPr>
        <w:ind w:left="3022" w:hanging="360"/>
      </w:pPr>
      <w:rPr>
        <w:rFonts w:ascii="Symbol" w:hAnsi="Symbol" w:hint="default"/>
      </w:rPr>
    </w:lvl>
    <w:lvl w:ilvl="4" w:tplc="04190003">
      <w:start w:val="1"/>
      <w:numFmt w:val="bullet"/>
      <w:lvlText w:val="o"/>
      <w:lvlJc w:val="left"/>
      <w:pPr>
        <w:ind w:left="3742" w:hanging="360"/>
      </w:pPr>
      <w:rPr>
        <w:rFonts w:ascii="Courier New" w:hAnsi="Courier New" w:cs="Courier New" w:hint="default"/>
      </w:rPr>
    </w:lvl>
    <w:lvl w:ilvl="5" w:tplc="04190005">
      <w:start w:val="1"/>
      <w:numFmt w:val="bullet"/>
      <w:lvlText w:val=""/>
      <w:lvlJc w:val="left"/>
      <w:pPr>
        <w:ind w:left="4462" w:hanging="360"/>
      </w:pPr>
      <w:rPr>
        <w:rFonts w:ascii="Wingdings" w:hAnsi="Wingdings" w:hint="default"/>
      </w:rPr>
    </w:lvl>
    <w:lvl w:ilvl="6" w:tplc="04190001">
      <w:start w:val="1"/>
      <w:numFmt w:val="bullet"/>
      <w:lvlText w:val=""/>
      <w:lvlJc w:val="left"/>
      <w:pPr>
        <w:ind w:left="5182" w:hanging="360"/>
      </w:pPr>
      <w:rPr>
        <w:rFonts w:ascii="Symbol" w:hAnsi="Symbol" w:hint="default"/>
      </w:rPr>
    </w:lvl>
    <w:lvl w:ilvl="7" w:tplc="04190003">
      <w:start w:val="1"/>
      <w:numFmt w:val="bullet"/>
      <w:lvlText w:val="o"/>
      <w:lvlJc w:val="left"/>
      <w:pPr>
        <w:ind w:left="5902" w:hanging="360"/>
      </w:pPr>
      <w:rPr>
        <w:rFonts w:ascii="Courier New" w:hAnsi="Courier New" w:cs="Courier New" w:hint="default"/>
      </w:rPr>
    </w:lvl>
    <w:lvl w:ilvl="8" w:tplc="04190005">
      <w:start w:val="1"/>
      <w:numFmt w:val="bullet"/>
      <w:lvlText w:val=""/>
      <w:lvlJc w:val="left"/>
      <w:pPr>
        <w:ind w:left="6622" w:hanging="360"/>
      </w:pPr>
      <w:rPr>
        <w:rFonts w:ascii="Wingdings" w:hAnsi="Wingdings" w:hint="default"/>
      </w:rPr>
    </w:lvl>
  </w:abstractNum>
  <w:abstractNum w:abstractNumId="14">
    <w:nsid w:val="5DB7097F"/>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15">
    <w:nsid w:val="68235F13"/>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16">
    <w:nsid w:val="68DB5C27"/>
    <w:multiLevelType w:val="hybridMultilevel"/>
    <w:tmpl w:val="6220FA90"/>
    <w:lvl w:ilvl="0" w:tplc="F312797E">
      <w:start w:val="1"/>
      <w:numFmt w:val="upperRoman"/>
      <w:lvlText w:val="%1."/>
      <w:lvlJc w:val="left"/>
      <w:pPr>
        <w:ind w:left="1866" w:hanging="72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7">
    <w:nsid w:val="6D507715"/>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18">
    <w:nsid w:val="797416B4"/>
    <w:multiLevelType w:val="hybridMultilevel"/>
    <w:tmpl w:val="7BF26B2A"/>
    <w:lvl w:ilvl="0" w:tplc="36C8213C">
      <w:start w:val="1"/>
      <w:numFmt w:val="decimal"/>
      <w:lvlText w:val="%1."/>
      <w:lvlJc w:val="left"/>
      <w:pPr>
        <w:tabs>
          <w:tab w:val="num" w:pos="426"/>
        </w:tabs>
        <w:ind w:left="426" w:hanging="360"/>
      </w:pPr>
    </w:lvl>
    <w:lvl w:ilvl="1" w:tplc="04190019">
      <w:start w:val="1"/>
      <w:numFmt w:val="lowerLetter"/>
      <w:lvlText w:val="%2."/>
      <w:lvlJc w:val="left"/>
      <w:pPr>
        <w:tabs>
          <w:tab w:val="num" w:pos="1146"/>
        </w:tabs>
        <w:ind w:left="1146" w:hanging="360"/>
      </w:pPr>
    </w:lvl>
    <w:lvl w:ilvl="2" w:tplc="0419001B">
      <w:start w:val="1"/>
      <w:numFmt w:val="lowerRoman"/>
      <w:lvlText w:val="%3."/>
      <w:lvlJc w:val="right"/>
      <w:pPr>
        <w:tabs>
          <w:tab w:val="num" w:pos="1866"/>
        </w:tabs>
        <w:ind w:left="1866" w:hanging="180"/>
      </w:pPr>
    </w:lvl>
    <w:lvl w:ilvl="3" w:tplc="0419000F">
      <w:start w:val="1"/>
      <w:numFmt w:val="decimal"/>
      <w:lvlText w:val="%4."/>
      <w:lvlJc w:val="left"/>
      <w:pPr>
        <w:tabs>
          <w:tab w:val="num" w:pos="2586"/>
        </w:tabs>
        <w:ind w:left="2586" w:hanging="360"/>
      </w:pPr>
    </w:lvl>
    <w:lvl w:ilvl="4" w:tplc="04190019">
      <w:start w:val="1"/>
      <w:numFmt w:val="lowerLetter"/>
      <w:lvlText w:val="%5."/>
      <w:lvlJc w:val="left"/>
      <w:pPr>
        <w:tabs>
          <w:tab w:val="num" w:pos="3306"/>
        </w:tabs>
        <w:ind w:left="3306" w:hanging="360"/>
      </w:pPr>
    </w:lvl>
    <w:lvl w:ilvl="5" w:tplc="0419001B">
      <w:start w:val="1"/>
      <w:numFmt w:val="lowerRoman"/>
      <w:lvlText w:val="%6."/>
      <w:lvlJc w:val="right"/>
      <w:pPr>
        <w:tabs>
          <w:tab w:val="num" w:pos="4026"/>
        </w:tabs>
        <w:ind w:left="4026" w:hanging="180"/>
      </w:pPr>
    </w:lvl>
    <w:lvl w:ilvl="6" w:tplc="0419000F">
      <w:start w:val="1"/>
      <w:numFmt w:val="decimal"/>
      <w:lvlText w:val="%7."/>
      <w:lvlJc w:val="left"/>
      <w:pPr>
        <w:tabs>
          <w:tab w:val="num" w:pos="4746"/>
        </w:tabs>
        <w:ind w:left="4746" w:hanging="360"/>
      </w:pPr>
    </w:lvl>
    <w:lvl w:ilvl="7" w:tplc="04190019">
      <w:start w:val="1"/>
      <w:numFmt w:val="lowerLetter"/>
      <w:lvlText w:val="%8."/>
      <w:lvlJc w:val="left"/>
      <w:pPr>
        <w:tabs>
          <w:tab w:val="num" w:pos="5466"/>
        </w:tabs>
        <w:ind w:left="5466" w:hanging="360"/>
      </w:pPr>
    </w:lvl>
    <w:lvl w:ilvl="8" w:tplc="0419001B">
      <w:start w:val="1"/>
      <w:numFmt w:val="lowerRoman"/>
      <w:lvlText w:val="%9."/>
      <w:lvlJc w:val="right"/>
      <w:pPr>
        <w:tabs>
          <w:tab w:val="num" w:pos="6186"/>
        </w:tabs>
        <w:ind w:left="6186" w:hanging="180"/>
      </w:pPr>
    </w:lvl>
  </w:abstractNum>
  <w:abstractNum w:abstractNumId="19">
    <w:nsid w:val="7C115D4C"/>
    <w:multiLevelType w:val="singleLevel"/>
    <w:tmpl w:val="950C8000"/>
    <w:lvl w:ilvl="0">
      <w:start w:val="1"/>
      <w:numFmt w:val="bullet"/>
      <w:lvlText w:val=""/>
      <w:lvlJc w:val="left"/>
      <w:pPr>
        <w:tabs>
          <w:tab w:val="num" w:pos="360"/>
        </w:tabs>
        <w:ind w:left="360" w:hanging="360"/>
      </w:pPr>
      <w:rPr>
        <w:rFonts w:ascii="Symbol" w:hAnsi="Symbol" w:hint="default"/>
      </w:r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1"/>
    </w:lvlOverride>
    <w:lvlOverride w:ilvl="1"/>
    <w:lvlOverride w:ilvl="2"/>
    <w:lvlOverride w:ilvl="3"/>
    <w:lvlOverride w:ilvl="4"/>
    <w:lvlOverride w:ilvl="5"/>
    <w:lvlOverride w:ilvl="6"/>
    <w:lvlOverride w:ilvl="7"/>
    <w:lvlOverride w:ilvl="8"/>
  </w:num>
  <w:num w:numId="5">
    <w:abstractNumId w:val="8"/>
  </w:num>
  <w:num w:numId="6">
    <w:abstractNumId w:val="8"/>
  </w:num>
  <w:num w:numId="7">
    <w:abstractNumId w:val="15"/>
  </w:num>
  <w:num w:numId="8">
    <w:abstractNumId w:val="15"/>
  </w:num>
  <w:num w:numId="9">
    <w:abstractNumId w:val="2"/>
  </w:num>
  <w:num w:numId="10">
    <w:abstractNumId w:val="2"/>
  </w:num>
  <w:num w:numId="11">
    <w:abstractNumId w:val="12"/>
  </w:num>
  <w:num w:numId="12">
    <w:abstractNumId w:val="12"/>
  </w:num>
  <w:num w:numId="13">
    <w:abstractNumId w:val="7"/>
  </w:num>
  <w:num w:numId="14">
    <w:abstractNumId w:val="7"/>
  </w:num>
  <w:num w:numId="15">
    <w:abstractNumId w:val="1"/>
  </w:num>
  <w:num w:numId="16">
    <w:abstractNumId w:val="1"/>
  </w:num>
  <w:num w:numId="17">
    <w:abstractNumId w:val="14"/>
  </w:num>
  <w:num w:numId="18">
    <w:abstractNumId w:val="14"/>
  </w:num>
  <w:num w:numId="19">
    <w:abstractNumId w:val="9"/>
  </w:num>
  <w:num w:numId="20">
    <w:abstractNumId w:val="9"/>
  </w:num>
  <w:num w:numId="21">
    <w:abstractNumId w:val="19"/>
  </w:num>
  <w:num w:numId="22">
    <w:abstractNumId w:val="19"/>
  </w:num>
  <w:num w:numId="23">
    <w:abstractNumId w:val="17"/>
  </w:num>
  <w:num w:numId="24">
    <w:abstractNumId w:val="17"/>
  </w:num>
  <w:num w:numId="25">
    <w:abstractNumId w:val="16"/>
  </w:num>
  <w:num w:numId="26">
    <w:abstractNumId w:val="3"/>
  </w:num>
  <w:num w:numId="27">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5"/>
  </w:num>
  <w:num w:numId="30">
    <w:abstractNumId w:val="13"/>
  </w:num>
  <w:num w:numId="31">
    <w:abstractNumId w:val="0"/>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8284A"/>
    <w:rsid w:val="00072852"/>
    <w:rsid w:val="000A72F0"/>
    <w:rsid w:val="000D3187"/>
    <w:rsid w:val="000E0F60"/>
    <w:rsid w:val="00125AAA"/>
    <w:rsid w:val="001923D2"/>
    <w:rsid w:val="001B35C9"/>
    <w:rsid w:val="002557A6"/>
    <w:rsid w:val="002E5AC5"/>
    <w:rsid w:val="002F11AF"/>
    <w:rsid w:val="00330B15"/>
    <w:rsid w:val="0035119D"/>
    <w:rsid w:val="003912CD"/>
    <w:rsid w:val="003B2B7C"/>
    <w:rsid w:val="003D26AC"/>
    <w:rsid w:val="003F1C4F"/>
    <w:rsid w:val="0047254D"/>
    <w:rsid w:val="004E0388"/>
    <w:rsid w:val="004F022C"/>
    <w:rsid w:val="004F09C7"/>
    <w:rsid w:val="0054141F"/>
    <w:rsid w:val="00583F8C"/>
    <w:rsid w:val="005A4EA8"/>
    <w:rsid w:val="005D40DC"/>
    <w:rsid w:val="00652EE0"/>
    <w:rsid w:val="006E32C3"/>
    <w:rsid w:val="00710D99"/>
    <w:rsid w:val="00751F54"/>
    <w:rsid w:val="007750FF"/>
    <w:rsid w:val="007A7925"/>
    <w:rsid w:val="007E2B26"/>
    <w:rsid w:val="00812CF6"/>
    <w:rsid w:val="008413B2"/>
    <w:rsid w:val="00880695"/>
    <w:rsid w:val="0088284A"/>
    <w:rsid w:val="008E3EC8"/>
    <w:rsid w:val="009035D1"/>
    <w:rsid w:val="00934F70"/>
    <w:rsid w:val="00985B1F"/>
    <w:rsid w:val="009A4928"/>
    <w:rsid w:val="009B5E9C"/>
    <w:rsid w:val="009C2DAF"/>
    <w:rsid w:val="009D778E"/>
    <w:rsid w:val="00A10162"/>
    <w:rsid w:val="00A14B15"/>
    <w:rsid w:val="00A25C4D"/>
    <w:rsid w:val="00A36B6C"/>
    <w:rsid w:val="00AA6636"/>
    <w:rsid w:val="00AE34B1"/>
    <w:rsid w:val="00B15D08"/>
    <w:rsid w:val="00B22D3A"/>
    <w:rsid w:val="00B921A0"/>
    <w:rsid w:val="00B92380"/>
    <w:rsid w:val="00BA0491"/>
    <w:rsid w:val="00BA5F20"/>
    <w:rsid w:val="00BB7B6E"/>
    <w:rsid w:val="00BD3A11"/>
    <w:rsid w:val="00BF300B"/>
    <w:rsid w:val="00BF78E1"/>
    <w:rsid w:val="00C22642"/>
    <w:rsid w:val="00C72140"/>
    <w:rsid w:val="00C8262C"/>
    <w:rsid w:val="00CE2777"/>
    <w:rsid w:val="00D04198"/>
    <w:rsid w:val="00D852D2"/>
    <w:rsid w:val="00DA3879"/>
    <w:rsid w:val="00E4664A"/>
    <w:rsid w:val="00EB6892"/>
    <w:rsid w:val="00EC4CC7"/>
    <w:rsid w:val="00EF537E"/>
    <w:rsid w:val="00F1473F"/>
    <w:rsid w:val="00F1767F"/>
    <w:rsid w:val="00F30371"/>
    <w:rsid w:val="00F46778"/>
    <w:rsid w:val="00F51536"/>
    <w:rsid w:val="00FC44BC"/>
    <w:rsid w:val="00FE21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84A"/>
    <w:pPr>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284A"/>
    <w:pPr>
      <w:keepNext/>
      <w:jc w:val="right"/>
      <w:outlineLvl w:val="0"/>
    </w:pPr>
    <w:rPr>
      <w:sz w:val="28"/>
    </w:rPr>
  </w:style>
  <w:style w:type="paragraph" w:styleId="3">
    <w:name w:val="heading 3"/>
    <w:basedOn w:val="a"/>
    <w:next w:val="a"/>
    <w:link w:val="30"/>
    <w:uiPriority w:val="9"/>
    <w:semiHidden/>
    <w:unhideWhenUsed/>
    <w:qFormat/>
    <w:rsid w:val="0088069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88284A"/>
    <w:pPr>
      <w:keepNext/>
      <w:outlineLvl w:val="3"/>
    </w:pPr>
    <w:rPr>
      <w:sz w:val="28"/>
      <w:u w:val="single"/>
    </w:rPr>
  </w:style>
  <w:style w:type="paragraph" w:styleId="6">
    <w:name w:val="heading 6"/>
    <w:basedOn w:val="a"/>
    <w:next w:val="a"/>
    <w:link w:val="60"/>
    <w:unhideWhenUsed/>
    <w:qFormat/>
    <w:rsid w:val="0088284A"/>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284A"/>
    <w:rPr>
      <w:rFonts w:ascii="Times New Roman" w:eastAsia="Times New Roman" w:hAnsi="Times New Roman" w:cs="Times New Roman"/>
      <w:sz w:val="28"/>
      <w:szCs w:val="20"/>
      <w:lang w:eastAsia="ru-RU"/>
    </w:rPr>
  </w:style>
  <w:style w:type="character" w:customStyle="1" w:styleId="40">
    <w:name w:val="Заголовок 4 Знак"/>
    <w:basedOn w:val="a0"/>
    <w:link w:val="4"/>
    <w:semiHidden/>
    <w:rsid w:val="0088284A"/>
    <w:rPr>
      <w:rFonts w:ascii="Times New Roman" w:eastAsia="Times New Roman" w:hAnsi="Times New Roman" w:cs="Times New Roman"/>
      <w:sz w:val="28"/>
      <w:szCs w:val="20"/>
      <w:u w:val="single"/>
      <w:lang w:eastAsia="ru-RU"/>
    </w:rPr>
  </w:style>
  <w:style w:type="character" w:customStyle="1" w:styleId="60">
    <w:name w:val="Заголовок 6 Знак"/>
    <w:basedOn w:val="a0"/>
    <w:link w:val="6"/>
    <w:rsid w:val="0088284A"/>
    <w:rPr>
      <w:rFonts w:ascii="Times New Roman" w:eastAsia="Times New Roman" w:hAnsi="Times New Roman" w:cs="Times New Roman"/>
      <w:b/>
      <w:bCs/>
      <w:lang w:eastAsia="ru-RU"/>
    </w:rPr>
  </w:style>
  <w:style w:type="paragraph" w:styleId="a3">
    <w:name w:val="Normal (Web)"/>
    <w:aliases w:val="Обычный (Web)"/>
    <w:basedOn w:val="a"/>
    <w:unhideWhenUsed/>
    <w:qFormat/>
    <w:rsid w:val="0088284A"/>
    <w:pPr>
      <w:jc w:val="center"/>
    </w:pPr>
    <w:rPr>
      <w:rFonts w:ascii="Arial" w:hAnsi="Arial" w:cs="Arial"/>
      <w:b/>
      <w:bCs/>
      <w:sz w:val="24"/>
      <w:szCs w:val="24"/>
    </w:rPr>
  </w:style>
  <w:style w:type="character" w:customStyle="1" w:styleId="a4">
    <w:name w:val="Верхний колонтитул Знак"/>
    <w:basedOn w:val="a0"/>
    <w:link w:val="a5"/>
    <w:locked/>
    <w:rsid w:val="0088284A"/>
  </w:style>
  <w:style w:type="character" w:customStyle="1" w:styleId="a6">
    <w:name w:val="Нижний колонтитул Знак"/>
    <w:basedOn w:val="a0"/>
    <w:link w:val="a7"/>
    <w:locked/>
    <w:rsid w:val="0088284A"/>
  </w:style>
  <w:style w:type="character" w:customStyle="1" w:styleId="a8">
    <w:name w:val="Основной текст Знак"/>
    <w:basedOn w:val="a0"/>
    <w:link w:val="a9"/>
    <w:semiHidden/>
    <w:locked/>
    <w:rsid w:val="0088284A"/>
    <w:rPr>
      <w:sz w:val="28"/>
    </w:rPr>
  </w:style>
  <w:style w:type="character" w:customStyle="1" w:styleId="aa">
    <w:name w:val="Основной текст с отступом Знак"/>
    <w:basedOn w:val="a0"/>
    <w:link w:val="ab"/>
    <w:semiHidden/>
    <w:locked/>
    <w:rsid w:val="0088284A"/>
    <w:rPr>
      <w:sz w:val="24"/>
      <w:szCs w:val="24"/>
    </w:rPr>
  </w:style>
  <w:style w:type="character" w:customStyle="1" w:styleId="ac">
    <w:name w:val="Подзаголовок Знак"/>
    <w:basedOn w:val="a0"/>
    <w:link w:val="ad"/>
    <w:locked/>
    <w:rsid w:val="0088284A"/>
    <w:rPr>
      <w:rFonts w:ascii="Arial" w:hAnsi="Arial" w:cs="Arial"/>
      <w:b/>
      <w:bCs/>
      <w:sz w:val="24"/>
      <w:szCs w:val="24"/>
    </w:rPr>
  </w:style>
  <w:style w:type="paragraph" w:customStyle="1" w:styleId="Style4">
    <w:name w:val="Style4"/>
    <w:basedOn w:val="a"/>
    <w:rsid w:val="0088284A"/>
    <w:pPr>
      <w:widowControl w:val="0"/>
      <w:autoSpaceDE w:val="0"/>
      <w:adjustRightInd w:val="0"/>
      <w:spacing w:line="462" w:lineRule="exact"/>
      <w:ind w:firstLine="686"/>
      <w:jc w:val="both"/>
    </w:pPr>
    <w:rPr>
      <w:sz w:val="24"/>
      <w:szCs w:val="24"/>
    </w:rPr>
  </w:style>
  <w:style w:type="paragraph" w:styleId="a9">
    <w:name w:val="Body Text"/>
    <w:basedOn w:val="a"/>
    <w:link w:val="a8"/>
    <w:semiHidden/>
    <w:unhideWhenUsed/>
    <w:rsid w:val="0088284A"/>
    <w:pPr>
      <w:spacing w:after="120"/>
    </w:pPr>
    <w:rPr>
      <w:rFonts w:asciiTheme="minorHAnsi" w:eastAsiaTheme="minorHAnsi" w:hAnsiTheme="minorHAnsi" w:cstheme="minorBidi"/>
      <w:sz w:val="28"/>
      <w:szCs w:val="22"/>
      <w:lang w:eastAsia="en-US"/>
    </w:rPr>
  </w:style>
  <w:style w:type="character" w:customStyle="1" w:styleId="11">
    <w:name w:val="Основной текст Знак1"/>
    <w:basedOn w:val="a0"/>
    <w:semiHidden/>
    <w:rsid w:val="0088284A"/>
    <w:rPr>
      <w:rFonts w:ascii="Times New Roman" w:eastAsia="Times New Roman" w:hAnsi="Times New Roman" w:cs="Times New Roman"/>
      <w:sz w:val="20"/>
      <w:szCs w:val="20"/>
      <w:lang w:eastAsia="ru-RU"/>
    </w:rPr>
  </w:style>
  <w:style w:type="paragraph" w:styleId="a5">
    <w:name w:val="header"/>
    <w:basedOn w:val="a"/>
    <w:link w:val="a4"/>
    <w:unhideWhenUsed/>
    <w:rsid w:val="0088284A"/>
    <w:pPr>
      <w:tabs>
        <w:tab w:val="center" w:pos="4677"/>
        <w:tab w:val="right" w:pos="9355"/>
      </w:tabs>
    </w:pPr>
    <w:rPr>
      <w:rFonts w:asciiTheme="minorHAnsi" w:eastAsiaTheme="minorHAnsi" w:hAnsiTheme="minorHAnsi" w:cstheme="minorBidi"/>
      <w:sz w:val="22"/>
      <w:szCs w:val="22"/>
      <w:lang w:eastAsia="en-US"/>
    </w:rPr>
  </w:style>
  <w:style w:type="character" w:customStyle="1" w:styleId="12">
    <w:name w:val="Верхний колонтитул Знак1"/>
    <w:basedOn w:val="a0"/>
    <w:semiHidden/>
    <w:rsid w:val="0088284A"/>
    <w:rPr>
      <w:rFonts w:ascii="Times New Roman" w:eastAsia="Times New Roman" w:hAnsi="Times New Roman" w:cs="Times New Roman"/>
      <w:sz w:val="20"/>
      <w:szCs w:val="20"/>
      <w:lang w:eastAsia="ru-RU"/>
    </w:rPr>
  </w:style>
  <w:style w:type="paragraph" w:styleId="a7">
    <w:name w:val="footer"/>
    <w:basedOn w:val="a"/>
    <w:link w:val="a6"/>
    <w:unhideWhenUsed/>
    <w:rsid w:val="0088284A"/>
    <w:pPr>
      <w:tabs>
        <w:tab w:val="center" w:pos="4677"/>
        <w:tab w:val="right" w:pos="9355"/>
      </w:tabs>
    </w:pPr>
    <w:rPr>
      <w:rFonts w:asciiTheme="minorHAnsi" w:eastAsiaTheme="minorHAnsi" w:hAnsiTheme="minorHAnsi" w:cstheme="minorBidi"/>
      <w:sz w:val="22"/>
      <w:szCs w:val="22"/>
      <w:lang w:eastAsia="en-US"/>
    </w:rPr>
  </w:style>
  <w:style w:type="character" w:customStyle="1" w:styleId="13">
    <w:name w:val="Нижний колонтитул Знак1"/>
    <w:basedOn w:val="a0"/>
    <w:semiHidden/>
    <w:rsid w:val="0088284A"/>
    <w:rPr>
      <w:rFonts w:ascii="Times New Roman" w:eastAsia="Times New Roman" w:hAnsi="Times New Roman" w:cs="Times New Roman"/>
      <w:sz w:val="20"/>
      <w:szCs w:val="20"/>
      <w:lang w:eastAsia="ru-RU"/>
    </w:rPr>
  </w:style>
  <w:style w:type="paragraph" w:styleId="ab">
    <w:name w:val="Body Text Indent"/>
    <w:basedOn w:val="a"/>
    <w:link w:val="aa"/>
    <w:semiHidden/>
    <w:unhideWhenUsed/>
    <w:rsid w:val="0088284A"/>
    <w:pPr>
      <w:spacing w:after="120"/>
      <w:ind w:left="283"/>
    </w:pPr>
    <w:rPr>
      <w:rFonts w:asciiTheme="minorHAnsi" w:eastAsiaTheme="minorHAnsi" w:hAnsiTheme="minorHAnsi" w:cstheme="minorBidi"/>
      <w:sz w:val="24"/>
      <w:szCs w:val="24"/>
      <w:lang w:eastAsia="en-US"/>
    </w:rPr>
  </w:style>
  <w:style w:type="character" w:customStyle="1" w:styleId="14">
    <w:name w:val="Основной текст с отступом Знак1"/>
    <w:basedOn w:val="a0"/>
    <w:semiHidden/>
    <w:rsid w:val="0088284A"/>
    <w:rPr>
      <w:rFonts w:ascii="Times New Roman" w:eastAsia="Times New Roman" w:hAnsi="Times New Roman" w:cs="Times New Roman"/>
      <w:sz w:val="20"/>
      <w:szCs w:val="20"/>
      <w:lang w:eastAsia="ru-RU"/>
    </w:rPr>
  </w:style>
  <w:style w:type="paragraph" w:styleId="ad">
    <w:name w:val="Subtitle"/>
    <w:basedOn w:val="a"/>
    <w:next w:val="a"/>
    <w:link w:val="ac"/>
    <w:qFormat/>
    <w:rsid w:val="0088284A"/>
    <w:pPr>
      <w:numPr>
        <w:ilvl w:val="1"/>
      </w:numPr>
    </w:pPr>
    <w:rPr>
      <w:rFonts w:ascii="Arial" w:eastAsiaTheme="minorHAnsi" w:hAnsi="Arial" w:cs="Arial"/>
      <w:b/>
      <w:bCs/>
      <w:sz w:val="24"/>
      <w:szCs w:val="24"/>
      <w:lang w:eastAsia="en-US"/>
    </w:rPr>
  </w:style>
  <w:style w:type="character" w:customStyle="1" w:styleId="15">
    <w:name w:val="Подзаголовок Знак1"/>
    <w:basedOn w:val="a0"/>
    <w:rsid w:val="0088284A"/>
    <w:rPr>
      <w:rFonts w:asciiTheme="majorHAnsi" w:eastAsiaTheme="majorEastAsia" w:hAnsiTheme="majorHAnsi" w:cstheme="majorBidi"/>
      <w:i/>
      <w:iCs/>
      <w:color w:val="4F81BD" w:themeColor="accent1"/>
      <w:spacing w:val="15"/>
      <w:sz w:val="24"/>
      <w:szCs w:val="24"/>
      <w:lang w:eastAsia="ru-RU"/>
    </w:rPr>
  </w:style>
  <w:style w:type="table" w:styleId="ae">
    <w:name w:val="Table Grid"/>
    <w:basedOn w:val="a1"/>
    <w:rsid w:val="0088284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
    <w:uiPriority w:val="34"/>
    <w:qFormat/>
    <w:rsid w:val="001923D2"/>
    <w:pPr>
      <w:autoSpaceDN/>
      <w:ind w:left="708"/>
    </w:pPr>
    <w:rPr>
      <w:sz w:val="24"/>
      <w:szCs w:val="24"/>
    </w:rPr>
  </w:style>
  <w:style w:type="paragraph" w:styleId="af0">
    <w:name w:val="No Spacing"/>
    <w:uiPriority w:val="1"/>
    <w:qFormat/>
    <w:rsid w:val="00B22D3A"/>
    <w:pPr>
      <w:widowControl w:val="0"/>
      <w:spacing w:after="0" w:line="240" w:lineRule="auto"/>
    </w:pPr>
    <w:rPr>
      <w:rFonts w:ascii="Courier New" w:eastAsia="Times New Roman" w:hAnsi="Courier New" w:cs="Courier New"/>
      <w:color w:val="000000"/>
      <w:sz w:val="24"/>
      <w:szCs w:val="24"/>
      <w:lang w:eastAsia="ru-RU"/>
    </w:rPr>
  </w:style>
  <w:style w:type="character" w:customStyle="1" w:styleId="Body1">
    <w:name w:val="Body 1 Знак"/>
    <w:basedOn w:val="a0"/>
    <w:link w:val="Body10"/>
    <w:locked/>
    <w:rsid w:val="00B22D3A"/>
    <w:rPr>
      <w:rFonts w:ascii="Helvetica" w:hAnsi="Helvetica" w:cs="Helvetica"/>
      <w:color w:val="000000"/>
      <w:sz w:val="24"/>
      <w:szCs w:val="24"/>
      <w:lang w:val="en-US"/>
    </w:rPr>
  </w:style>
  <w:style w:type="paragraph" w:customStyle="1" w:styleId="Body10">
    <w:name w:val="Body 1"/>
    <w:link w:val="Body1"/>
    <w:rsid w:val="00B22D3A"/>
    <w:pPr>
      <w:spacing w:after="0" w:line="240" w:lineRule="auto"/>
    </w:pPr>
    <w:rPr>
      <w:rFonts w:ascii="Helvetica" w:hAnsi="Helvetica" w:cs="Helvetica"/>
      <w:color w:val="000000"/>
      <w:sz w:val="24"/>
      <w:szCs w:val="24"/>
      <w:lang w:val="en-US"/>
    </w:rPr>
  </w:style>
  <w:style w:type="paragraph" w:styleId="af1">
    <w:name w:val="Balloon Text"/>
    <w:basedOn w:val="a"/>
    <w:link w:val="af2"/>
    <w:uiPriority w:val="99"/>
    <w:semiHidden/>
    <w:unhideWhenUsed/>
    <w:rsid w:val="00BD3A11"/>
    <w:rPr>
      <w:rFonts w:ascii="Tahoma" w:hAnsi="Tahoma" w:cs="Tahoma"/>
      <w:sz w:val="16"/>
      <w:szCs w:val="16"/>
    </w:rPr>
  </w:style>
  <w:style w:type="character" w:customStyle="1" w:styleId="af2">
    <w:name w:val="Текст выноски Знак"/>
    <w:basedOn w:val="a0"/>
    <w:link w:val="af1"/>
    <w:uiPriority w:val="99"/>
    <w:semiHidden/>
    <w:rsid w:val="00BD3A11"/>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880695"/>
    <w:rPr>
      <w:rFonts w:asciiTheme="majorHAnsi" w:eastAsiaTheme="majorEastAsia" w:hAnsiTheme="majorHAnsi" w:cstheme="majorBidi"/>
      <w:b/>
      <w:bCs/>
      <w:color w:val="4F81BD" w:themeColor="accent1"/>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84A"/>
    <w:pPr>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284A"/>
    <w:pPr>
      <w:keepNext/>
      <w:jc w:val="right"/>
      <w:outlineLvl w:val="0"/>
    </w:pPr>
    <w:rPr>
      <w:sz w:val="28"/>
    </w:rPr>
  </w:style>
  <w:style w:type="paragraph" w:styleId="4">
    <w:name w:val="heading 4"/>
    <w:basedOn w:val="a"/>
    <w:next w:val="a"/>
    <w:link w:val="40"/>
    <w:semiHidden/>
    <w:unhideWhenUsed/>
    <w:qFormat/>
    <w:rsid w:val="0088284A"/>
    <w:pPr>
      <w:keepNext/>
      <w:outlineLvl w:val="3"/>
    </w:pPr>
    <w:rPr>
      <w:sz w:val="28"/>
      <w:u w:val="single"/>
    </w:rPr>
  </w:style>
  <w:style w:type="paragraph" w:styleId="6">
    <w:name w:val="heading 6"/>
    <w:basedOn w:val="a"/>
    <w:next w:val="a"/>
    <w:link w:val="60"/>
    <w:unhideWhenUsed/>
    <w:qFormat/>
    <w:rsid w:val="0088284A"/>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284A"/>
    <w:rPr>
      <w:rFonts w:ascii="Times New Roman" w:eastAsia="Times New Roman" w:hAnsi="Times New Roman" w:cs="Times New Roman"/>
      <w:sz w:val="28"/>
      <w:szCs w:val="20"/>
      <w:lang w:eastAsia="ru-RU"/>
    </w:rPr>
  </w:style>
  <w:style w:type="character" w:customStyle="1" w:styleId="40">
    <w:name w:val="Заголовок 4 Знак"/>
    <w:basedOn w:val="a0"/>
    <w:link w:val="4"/>
    <w:semiHidden/>
    <w:rsid w:val="0088284A"/>
    <w:rPr>
      <w:rFonts w:ascii="Times New Roman" w:eastAsia="Times New Roman" w:hAnsi="Times New Roman" w:cs="Times New Roman"/>
      <w:sz w:val="28"/>
      <w:szCs w:val="20"/>
      <w:u w:val="single"/>
      <w:lang w:eastAsia="ru-RU"/>
    </w:rPr>
  </w:style>
  <w:style w:type="character" w:customStyle="1" w:styleId="60">
    <w:name w:val="Заголовок 6 Знак"/>
    <w:basedOn w:val="a0"/>
    <w:link w:val="6"/>
    <w:rsid w:val="0088284A"/>
    <w:rPr>
      <w:rFonts w:ascii="Times New Roman" w:eastAsia="Times New Roman" w:hAnsi="Times New Roman" w:cs="Times New Roman"/>
      <w:b/>
      <w:bCs/>
      <w:lang w:eastAsia="ru-RU"/>
    </w:rPr>
  </w:style>
  <w:style w:type="paragraph" w:styleId="a3">
    <w:name w:val="Normal (Web)"/>
    <w:aliases w:val="Обычный (Web)"/>
    <w:basedOn w:val="a"/>
    <w:unhideWhenUsed/>
    <w:qFormat/>
    <w:rsid w:val="0088284A"/>
    <w:pPr>
      <w:jc w:val="center"/>
    </w:pPr>
    <w:rPr>
      <w:rFonts w:ascii="Arial" w:hAnsi="Arial" w:cs="Arial"/>
      <w:b/>
      <w:bCs/>
      <w:sz w:val="24"/>
      <w:szCs w:val="24"/>
    </w:rPr>
  </w:style>
  <w:style w:type="character" w:customStyle="1" w:styleId="a4">
    <w:name w:val="Верхний колонтитул Знак"/>
    <w:basedOn w:val="a0"/>
    <w:link w:val="a5"/>
    <w:locked/>
    <w:rsid w:val="0088284A"/>
  </w:style>
  <w:style w:type="character" w:customStyle="1" w:styleId="a6">
    <w:name w:val="Нижний колонтитул Знак"/>
    <w:basedOn w:val="a0"/>
    <w:link w:val="a7"/>
    <w:locked/>
    <w:rsid w:val="0088284A"/>
  </w:style>
  <w:style w:type="character" w:customStyle="1" w:styleId="a8">
    <w:name w:val="Основной текст Знак"/>
    <w:basedOn w:val="a0"/>
    <w:link w:val="a9"/>
    <w:semiHidden/>
    <w:locked/>
    <w:rsid w:val="0088284A"/>
    <w:rPr>
      <w:sz w:val="28"/>
    </w:rPr>
  </w:style>
  <w:style w:type="character" w:customStyle="1" w:styleId="aa">
    <w:name w:val="Основной текст с отступом Знак"/>
    <w:basedOn w:val="a0"/>
    <w:link w:val="ab"/>
    <w:semiHidden/>
    <w:locked/>
    <w:rsid w:val="0088284A"/>
    <w:rPr>
      <w:sz w:val="24"/>
      <w:szCs w:val="24"/>
    </w:rPr>
  </w:style>
  <w:style w:type="character" w:customStyle="1" w:styleId="ac">
    <w:name w:val="Подзаголовок Знак"/>
    <w:basedOn w:val="a0"/>
    <w:link w:val="ad"/>
    <w:locked/>
    <w:rsid w:val="0088284A"/>
    <w:rPr>
      <w:rFonts w:ascii="Arial" w:hAnsi="Arial" w:cs="Arial"/>
      <w:b/>
      <w:bCs/>
      <w:sz w:val="24"/>
      <w:szCs w:val="24"/>
    </w:rPr>
  </w:style>
  <w:style w:type="paragraph" w:customStyle="1" w:styleId="Style4">
    <w:name w:val="Style4"/>
    <w:basedOn w:val="a"/>
    <w:rsid w:val="0088284A"/>
    <w:pPr>
      <w:widowControl w:val="0"/>
      <w:autoSpaceDE w:val="0"/>
      <w:adjustRightInd w:val="0"/>
      <w:spacing w:line="462" w:lineRule="exact"/>
      <w:ind w:firstLine="686"/>
      <w:jc w:val="both"/>
    </w:pPr>
    <w:rPr>
      <w:sz w:val="24"/>
      <w:szCs w:val="24"/>
    </w:rPr>
  </w:style>
  <w:style w:type="paragraph" w:styleId="a9">
    <w:name w:val="Body Text"/>
    <w:basedOn w:val="a"/>
    <w:link w:val="a8"/>
    <w:semiHidden/>
    <w:unhideWhenUsed/>
    <w:rsid w:val="0088284A"/>
    <w:pPr>
      <w:spacing w:after="120"/>
    </w:pPr>
    <w:rPr>
      <w:rFonts w:asciiTheme="minorHAnsi" w:eastAsiaTheme="minorHAnsi" w:hAnsiTheme="minorHAnsi" w:cstheme="minorBidi"/>
      <w:sz w:val="28"/>
      <w:szCs w:val="22"/>
      <w:lang w:eastAsia="en-US"/>
    </w:rPr>
  </w:style>
  <w:style w:type="character" w:customStyle="1" w:styleId="11">
    <w:name w:val="Основной текст Знак1"/>
    <w:basedOn w:val="a0"/>
    <w:semiHidden/>
    <w:rsid w:val="0088284A"/>
    <w:rPr>
      <w:rFonts w:ascii="Times New Roman" w:eastAsia="Times New Roman" w:hAnsi="Times New Roman" w:cs="Times New Roman"/>
      <w:sz w:val="20"/>
      <w:szCs w:val="20"/>
      <w:lang w:eastAsia="ru-RU"/>
    </w:rPr>
  </w:style>
  <w:style w:type="paragraph" w:styleId="a5">
    <w:name w:val="header"/>
    <w:basedOn w:val="a"/>
    <w:link w:val="a4"/>
    <w:unhideWhenUsed/>
    <w:rsid w:val="0088284A"/>
    <w:pPr>
      <w:tabs>
        <w:tab w:val="center" w:pos="4677"/>
        <w:tab w:val="right" w:pos="9355"/>
      </w:tabs>
    </w:pPr>
    <w:rPr>
      <w:rFonts w:asciiTheme="minorHAnsi" w:eastAsiaTheme="minorHAnsi" w:hAnsiTheme="minorHAnsi" w:cstheme="minorBidi"/>
      <w:sz w:val="22"/>
      <w:szCs w:val="22"/>
      <w:lang w:eastAsia="en-US"/>
    </w:rPr>
  </w:style>
  <w:style w:type="character" w:customStyle="1" w:styleId="12">
    <w:name w:val="Верхний колонтитул Знак1"/>
    <w:basedOn w:val="a0"/>
    <w:semiHidden/>
    <w:rsid w:val="0088284A"/>
    <w:rPr>
      <w:rFonts w:ascii="Times New Roman" w:eastAsia="Times New Roman" w:hAnsi="Times New Roman" w:cs="Times New Roman"/>
      <w:sz w:val="20"/>
      <w:szCs w:val="20"/>
      <w:lang w:eastAsia="ru-RU"/>
    </w:rPr>
  </w:style>
  <w:style w:type="paragraph" w:styleId="a7">
    <w:name w:val="footer"/>
    <w:basedOn w:val="a"/>
    <w:link w:val="a6"/>
    <w:unhideWhenUsed/>
    <w:rsid w:val="0088284A"/>
    <w:pPr>
      <w:tabs>
        <w:tab w:val="center" w:pos="4677"/>
        <w:tab w:val="right" w:pos="9355"/>
      </w:tabs>
    </w:pPr>
    <w:rPr>
      <w:rFonts w:asciiTheme="minorHAnsi" w:eastAsiaTheme="minorHAnsi" w:hAnsiTheme="minorHAnsi" w:cstheme="minorBidi"/>
      <w:sz w:val="22"/>
      <w:szCs w:val="22"/>
      <w:lang w:eastAsia="en-US"/>
    </w:rPr>
  </w:style>
  <w:style w:type="character" w:customStyle="1" w:styleId="13">
    <w:name w:val="Нижний колонтитул Знак1"/>
    <w:basedOn w:val="a0"/>
    <w:semiHidden/>
    <w:rsid w:val="0088284A"/>
    <w:rPr>
      <w:rFonts w:ascii="Times New Roman" w:eastAsia="Times New Roman" w:hAnsi="Times New Roman" w:cs="Times New Roman"/>
      <w:sz w:val="20"/>
      <w:szCs w:val="20"/>
      <w:lang w:eastAsia="ru-RU"/>
    </w:rPr>
  </w:style>
  <w:style w:type="paragraph" w:styleId="ab">
    <w:name w:val="Body Text Indent"/>
    <w:basedOn w:val="a"/>
    <w:link w:val="aa"/>
    <w:semiHidden/>
    <w:unhideWhenUsed/>
    <w:rsid w:val="0088284A"/>
    <w:pPr>
      <w:spacing w:after="120"/>
      <w:ind w:left="283"/>
    </w:pPr>
    <w:rPr>
      <w:rFonts w:asciiTheme="minorHAnsi" w:eastAsiaTheme="minorHAnsi" w:hAnsiTheme="minorHAnsi" w:cstheme="minorBidi"/>
      <w:sz w:val="24"/>
      <w:szCs w:val="24"/>
      <w:lang w:eastAsia="en-US"/>
    </w:rPr>
  </w:style>
  <w:style w:type="character" w:customStyle="1" w:styleId="14">
    <w:name w:val="Основной текст с отступом Знак1"/>
    <w:basedOn w:val="a0"/>
    <w:semiHidden/>
    <w:rsid w:val="0088284A"/>
    <w:rPr>
      <w:rFonts w:ascii="Times New Roman" w:eastAsia="Times New Roman" w:hAnsi="Times New Roman" w:cs="Times New Roman"/>
      <w:sz w:val="20"/>
      <w:szCs w:val="20"/>
      <w:lang w:eastAsia="ru-RU"/>
    </w:rPr>
  </w:style>
  <w:style w:type="paragraph" w:styleId="ad">
    <w:name w:val="Subtitle"/>
    <w:basedOn w:val="a"/>
    <w:next w:val="a"/>
    <w:link w:val="ac"/>
    <w:qFormat/>
    <w:rsid w:val="0088284A"/>
    <w:pPr>
      <w:numPr>
        <w:ilvl w:val="1"/>
      </w:numPr>
    </w:pPr>
    <w:rPr>
      <w:rFonts w:ascii="Arial" w:eastAsiaTheme="minorHAnsi" w:hAnsi="Arial" w:cs="Arial"/>
      <w:b/>
      <w:bCs/>
      <w:sz w:val="24"/>
      <w:szCs w:val="24"/>
      <w:lang w:eastAsia="en-US"/>
    </w:rPr>
  </w:style>
  <w:style w:type="character" w:customStyle="1" w:styleId="15">
    <w:name w:val="Подзаголовок Знак1"/>
    <w:basedOn w:val="a0"/>
    <w:rsid w:val="0088284A"/>
    <w:rPr>
      <w:rFonts w:asciiTheme="majorHAnsi" w:eastAsiaTheme="majorEastAsia" w:hAnsiTheme="majorHAnsi" w:cstheme="majorBidi"/>
      <w:i/>
      <w:iCs/>
      <w:color w:val="4F81BD" w:themeColor="accent1"/>
      <w:spacing w:val="15"/>
      <w:sz w:val="24"/>
      <w:szCs w:val="24"/>
      <w:lang w:eastAsia="ru-RU"/>
    </w:rPr>
  </w:style>
  <w:style w:type="table" w:styleId="ae">
    <w:name w:val="Table Grid"/>
    <w:basedOn w:val="a1"/>
    <w:rsid w:val="0088284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
    <w:uiPriority w:val="34"/>
    <w:qFormat/>
    <w:rsid w:val="001923D2"/>
    <w:pPr>
      <w:autoSpaceDN/>
      <w:ind w:left="708"/>
    </w:pPr>
    <w:rPr>
      <w:sz w:val="24"/>
      <w:szCs w:val="24"/>
    </w:rPr>
  </w:style>
  <w:style w:type="paragraph" w:styleId="af0">
    <w:name w:val="No Spacing"/>
    <w:uiPriority w:val="1"/>
    <w:qFormat/>
    <w:rsid w:val="00B22D3A"/>
    <w:pPr>
      <w:widowControl w:val="0"/>
      <w:spacing w:after="0" w:line="240" w:lineRule="auto"/>
    </w:pPr>
    <w:rPr>
      <w:rFonts w:ascii="Courier New" w:eastAsia="Times New Roman" w:hAnsi="Courier New" w:cs="Courier New"/>
      <w:color w:val="000000"/>
      <w:sz w:val="24"/>
      <w:szCs w:val="24"/>
      <w:lang w:eastAsia="ru-RU"/>
    </w:rPr>
  </w:style>
  <w:style w:type="character" w:customStyle="1" w:styleId="Body1">
    <w:name w:val="Body 1 Знак"/>
    <w:basedOn w:val="a0"/>
    <w:link w:val="Body10"/>
    <w:locked/>
    <w:rsid w:val="00B22D3A"/>
    <w:rPr>
      <w:rFonts w:ascii="Helvetica" w:hAnsi="Helvetica" w:cs="Helvetica"/>
      <w:color w:val="000000"/>
      <w:sz w:val="24"/>
      <w:szCs w:val="24"/>
      <w:lang w:val="en-US"/>
    </w:rPr>
  </w:style>
  <w:style w:type="paragraph" w:customStyle="1" w:styleId="Body10">
    <w:name w:val="Body 1"/>
    <w:link w:val="Body1"/>
    <w:rsid w:val="00B22D3A"/>
    <w:pPr>
      <w:spacing w:after="0" w:line="240" w:lineRule="auto"/>
    </w:pPr>
    <w:rPr>
      <w:rFonts w:ascii="Helvetica" w:hAnsi="Helvetica" w:cs="Helvetica"/>
      <w:color w:val="000000"/>
      <w:sz w:val="24"/>
      <w:szCs w:val="24"/>
      <w:lang w:val="en-US"/>
    </w:rPr>
  </w:style>
  <w:style w:type="paragraph" w:styleId="af1">
    <w:name w:val="Balloon Text"/>
    <w:basedOn w:val="a"/>
    <w:link w:val="af2"/>
    <w:uiPriority w:val="99"/>
    <w:semiHidden/>
    <w:unhideWhenUsed/>
    <w:rsid w:val="00BD3A11"/>
    <w:rPr>
      <w:rFonts w:ascii="Tahoma" w:hAnsi="Tahoma" w:cs="Tahoma"/>
      <w:sz w:val="16"/>
      <w:szCs w:val="16"/>
    </w:rPr>
  </w:style>
  <w:style w:type="character" w:customStyle="1" w:styleId="af2">
    <w:name w:val="Текст выноски Знак"/>
    <w:basedOn w:val="a0"/>
    <w:link w:val="af1"/>
    <w:uiPriority w:val="99"/>
    <w:semiHidden/>
    <w:rsid w:val="00BD3A1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07152">
      <w:bodyDiv w:val="1"/>
      <w:marLeft w:val="0"/>
      <w:marRight w:val="0"/>
      <w:marTop w:val="0"/>
      <w:marBottom w:val="0"/>
      <w:divBdr>
        <w:top w:val="none" w:sz="0" w:space="0" w:color="auto"/>
        <w:left w:val="none" w:sz="0" w:space="0" w:color="auto"/>
        <w:bottom w:val="none" w:sz="0" w:space="0" w:color="auto"/>
        <w:right w:val="none" w:sz="0" w:space="0" w:color="auto"/>
      </w:divBdr>
    </w:div>
    <w:div w:id="33233658">
      <w:bodyDiv w:val="1"/>
      <w:marLeft w:val="0"/>
      <w:marRight w:val="0"/>
      <w:marTop w:val="0"/>
      <w:marBottom w:val="0"/>
      <w:divBdr>
        <w:top w:val="none" w:sz="0" w:space="0" w:color="auto"/>
        <w:left w:val="none" w:sz="0" w:space="0" w:color="auto"/>
        <w:bottom w:val="none" w:sz="0" w:space="0" w:color="auto"/>
        <w:right w:val="none" w:sz="0" w:space="0" w:color="auto"/>
      </w:divBdr>
    </w:div>
    <w:div w:id="123817332">
      <w:bodyDiv w:val="1"/>
      <w:marLeft w:val="0"/>
      <w:marRight w:val="0"/>
      <w:marTop w:val="0"/>
      <w:marBottom w:val="0"/>
      <w:divBdr>
        <w:top w:val="none" w:sz="0" w:space="0" w:color="auto"/>
        <w:left w:val="none" w:sz="0" w:space="0" w:color="auto"/>
        <w:bottom w:val="none" w:sz="0" w:space="0" w:color="auto"/>
        <w:right w:val="none" w:sz="0" w:space="0" w:color="auto"/>
      </w:divBdr>
    </w:div>
    <w:div w:id="167714503">
      <w:bodyDiv w:val="1"/>
      <w:marLeft w:val="0"/>
      <w:marRight w:val="0"/>
      <w:marTop w:val="0"/>
      <w:marBottom w:val="0"/>
      <w:divBdr>
        <w:top w:val="none" w:sz="0" w:space="0" w:color="auto"/>
        <w:left w:val="none" w:sz="0" w:space="0" w:color="auto"/>
        <w:bottom w:val="none" w:sz="0" w:space="0" w:color="auto"/>
        <w:right w:val="none" w:sz="0" w:space="0" w:color="auto"/>
      </w:divBdr>
    </w:div>
    <w:div w:id="335227823">
      <w:bodyDiv w:val="1"/>
      <w:marLeft w:val="0"/>
      <w:marRight w:val="0"/>
      <w:marTop w:val="0"/>
      <w:marBottom w:val="0"/>
      <w:divBdr>
        <w:top w:val="none" w:sz="0" w:space="0" w:color="auto"/>
        <w:left w:val="none" w:sz="0" w:space="0" w:color="auto"/>
        <w:bottom w:val="none" w:sz="0" w:space="0" w:color="auto"/>
        <w:right w:val="none" w:sz="0" w:space="0" w:color="auto"/>
      </w:divBdr>
    </w:div>
    <w:div w:id="444883379">
      <w:bodyDiv w:val="1"/>
      <w:marLeft w:val="0"/>
      <w:marRight w:val="0"/>
      <w:marTop w:val="0"/>
      <w:marBottom w:val="0"/>
      <w:divBdr>
        <w:top w:val="none" w:sz="0" w:space="0" w:color="auto"/>
        <w:left w:val="none" w:sz="0" w:space="0" w:color="auto"/>
        <w:bottom w:val="none" w:sz="0" w:space="0" w:color="auto"/>
        <w:right w:val="none" w:sz="0" w:space="0" w:color="auto"/>
      </w:divBdr>
    </w:div>
    <w:div w:id="949435395">
      <w:bodyDiv w:val="1"/>
      <w:marLeft w:val="0"/>
      <w:marRight w:val="0"/>
      <w:marTop w:val="0"/>
      <w:marBottom w:val="0"/>
      <w:divBdr>
        <w:top w:val="none" w:sz="0" w:space="0" w:color="auto"/>
        <w:left w:val="none" w:sz="0" w:space="0" w:color="auto"/>
        <w:bottom w:val="none" w:sz="0" w:space="0" w:color="auto"/>
        <w:right w:val="none" w:sz="0" w:space="0" w:color="auto"/>
      </w:divBdr>
    </w:div>
    <w:div w:id="1046833689">
      <w:bodyDiv w:val="1"/>
      <w:marLeft w:val="0"/>
      <w:marRight w:val="0"/>
      <w:marTop w:val="0"/>
      <w:marBottom w:val="0"/>
      <w:divBdr>
        <w:top w:val="none" w:sz="0" w:space="0" w:color="auto"/>
        <w:left w:val="none" w:sz="0" w:space="0" w:color="auto"/>
        <w:bottom w:val="none" w:sz="0" w:space="0" w:color="auto"/>
        <w:right w:val="none" w:sz="0" w:space="0" w:color="auto"/>
      </w:divBdr>
    </w:div>
    <w:div w:id="1128158128">
      <w:bodyDiv w:val="1"/>
      <w:marLeft w:val="0"/>
      <w:marRight w:val="0"/>
      <w:marTop w:val="0"/>
      <w:marBottom w:val="0"/>
      <w:divBdr>
        <w:top w:val="none" w:sz="0" w:space="0" w:color="auto"/>
        <w:left w:val="none" w:sz="0" w:space="0" w:color="auto"/>
        <w:bottom w:val="none" w:sz="0" w:space="0" w:color="auto"/>
        <w:right w:val="none" w:sz="0" w:space="0" w:color="auto"/>
      </w:divBdr>
    </w:div>
    <w:div w:id="1426537211">
      <w:bodyDiv w:val="1"/>
      <w:marLeft w:val="0"/>
      <w:marRight w:val="0"/>
      <w:marTop w:val="0"/>
      <w:marBottom w:val="0"/>
      <w:divBdr>
        <w:top w:val="none" w:sz="0" w:space="0" w:color="auto"/>
        <w:left w:val="none" w:sz="0" w:space="0" w:color="auto"/>
        <w:bottom w:val="none" w:sz="0" w:space="0" w:color="auto"/>
        <w:right w:val="none" w:sz="0" w:space="0" w:color="auto"/>
      </w:divBdr>
    </w:div>
    <w:div w:id="1454862552">
      <w:bodyDiv w:val="1"/>
      <w:marLeft w:val="0"/>
      <w:marRight w:val="0"/>
      <w:marTop w:val="0"/>
      <w:marBottom w:val="0"/>
      <w:divBdr>
        <w:top w:val="none" w:sz="0" w:space="0" w:color="auto"/>
        <w:left w:val="none" w:sz="0" w:space="0" w:color="auto"/>
        <w:bottom w:val="none" w:sz="0" w:space="0" w:color="auto"/>
        <w:right w:val="none" w:sz="0" w:space="0" w:color="auto"/>
      </w:divBdr>
    </w:div>
    <w:div w:id="1617369612">
      <w:bodyDiv w:val="1"/>
      <w:marLeft w:val="0"/>
      <w:marRight w:val="0"/>
      <w:marTop w:val="0"/>
      <w:marBottom w:val="0"/>
      <w:divBdr>
        <w:top w:val="none" w:sz="0" w:space="0" w:color="auto"/>
        <w:left w:val="none" w:sz="0" w:space="0" w:color="auto"/>
        <w:bottom w:val="none" w:sz="0" w:space="0" w:color="auto"/>
        <w:right w:val="none" w:sz="0" w:space="0" w:color="auto"/>
      </w:divBdr>
    </w:div>
    <w:div w:id="1623220128">
      <w:bodyDiv w:val="1"/>
      <w:marLeft w:val="0"/>
      <w:marRight w:val="0"/>
      <w:marTop w:val="0"/>
      <w:marBottom w:val="0"/>
      <w:divBdr>
        <w:top w:val="none" w:sz="0" w:space="0" w:color="auto"/>
        <w:left w:val="none" w:sz="0" w:space="0" w:color="auto"/>
        <w:bottom w:val="none" w:sz="0" w:space="0" w:color="auto"/>
        <w:right w:val="none" w:sz="0" w:space="0" w:color="auto"/>
      </w:divBdr>
    </w:div>
    <w:div w:id="1870952757">
      <w:bodyDiv w:val="1"/>
      <w:marLeft w:val="0"/>
      <w:marRight w:val="0"/>
      <w:marTop w:val="0"/>
      <w:marBottom w:val="0"/>
      <w:divBdr>
        <w:top w:val="none" w:sz="0" w:space="0" w:color="auto"/>
        <w:left w:val="none" w:sz="0" w:space="0" w:color="auto"/>
        <w:bottom w:val="none" w:sz="0" w:space="0" w:color="auto"/>
        <w:right w:val="none" w:sz="0" w:space="0" w:color="auto"/>
      </w:divBdr>
    </w:div>
    <w:div w:id="1896966487">
      <w:bodyDiv w:val="1"/>
      <w:marLeft w:val="0"/>
      <w:marRight w:val="0"/>
      <w:marTop w:val="0"/>
      <w:marBottom w:val="0"/>
      <w:divBdr>
        <w:top w:val="none" w:sz="0" w:space="0" w:color="auto"/>
        <w:left w:val="none" w:sz="0" w:space="0" w:color="auto"/>
        <w:bottom w:val="none" w:sz="0" w:space="0" w:color="auto"/>
        <w:right w:val="none" w:sz="0" w:space="0" w:color="auto"/>
      </w:divBdr>
    </w:div>
    <w:div w:id="1994946512">
      <w:bodyDiv w:val="1"/>
      <w:marLeft w:val="0"/>
      <w:marRight w:val="0"/>
      <w:marTop w:val="0"/>
      <w:marBottom w:val="0"/>
      <w:divBdr>
        <w:top w:val="none" w:sz="0" w:space="0" w:color="auto"/>
        <w:left w:val="none" w:sz="0" w:space="0" w:color="auto"/>
        <w:bottom w:val="none" w:sz="0" w:space="0" w:color="auto"/>
        <w:right w:val="none" w:sz="0" w:space="0" w:color="auto"/>
      </w:divBdr>
    </w:div>
    <w:div w:id="200042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28</Pages>
  <Words>6319</Words>
  <Characters>36019</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40</cp:revision>
  <cp:lastPrinted>2024-06-26T08:57:00Z</cp:lastPrinted>
  <dcterms:created xsi:type="dcterms:W3CDTF">2015-07-07T13:35:00Z</dcterms:created>
  <dcterms:modified xsi:type="dcterms:W3CDTF">2025-06-16T09:14:00Z</dcterms:modified>
</cp:coreProperties>
</file>